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5E2" w:rsidRDefault="005D25E2" w:rsidP="000C3958">
      <w:pPr>
        <w:spacing w:line="560" w:lineRule="exact"/>
        <w:jc w:val="center"/>
        <w:rPr>
          <w:rFonts w:ascii="黑体" w:eastAsia="黑体" w:hAnsi="黑体"/>
          <w:b/>
          <w:color w:val="000000"/>
          <w:sz w:val="36"/>
          <w:szCs w:val="36"/>
        </w:rPr>
      </w:pPr>
      <w:r>
        <w:rPr>
          <w:rFonts w:ascii="黑体" w:eastAsia="黑体" w:hAnsi="黑体"/>
          <w:b/>
          <w:color w:val="000000"/>
          <w:sz w:val="36"/>
          <w:szCs w:val="36"/>
        </w:rPr>
        <w:t>2018</w:t>
      </w:r>
      <w:r w:rsidRPr="0084299D">
        <w:rPr>
          <w:rFonts w:ascii="黑体" w:eastAsia="黑体" w:hAnsi="黑体" w:hint="eastAsia"/>
          <w:b/>
          <w:color w:val="000000"/>
          <w:sz w:val="36"/>
          <w:szCs w:val="36"/>
        </w:rPr>
        <w:t>年</w:t>
      </w:r>
      <w:r>
        <w:rPr>
          <w:rFonts w:ascii="黑体" w:eastAsia="黑体" w:hAnsi="黑体" w:hint="eastAsia"/>
          <w:b/>
          <w:color w:val="000000"/>
          <w:sz w:val="36"/>
          <w:szCs w:val="36"/>
        </w:rPr>
        <w:t>度武进区两化融合类</w:t>
      </w:r>
    </w:p>
    <w:p w:rsidR="005D25E2" w:rsidRDefault="005D25E2" w:rsidP="000C3958">
      <w:pPr>
        <w:spacing w:line="560" w:lineRule="exact"/>
        <w:jc w:val="center"/>
        <w:rPr>
          <w:rFonts w:ascii="黑体" w:eastAsia="黑体" w:hAnsi="黑体"/>
          <w:b/>
          <w:sz w:val="36"/>
          <w:szCs w:val="36"/>
        </w:rPr>
      </w:pPr>
      <w:r w:rsidRPr="0084299D">
        <w:rPr>
          <w:rFonts w:ascii="黑体" w:eastAsia="黑体" w:hAnsi="黑体" w:hint="eastAsia"/>
          <w:b/>
          <w:color w:val="000000"/>
          <w:sz w:val="36"/>
          <w:szCs w:val="36"/>
        </w:rPr>
        <w:t>互联网化提升项目</w:t>
      </w:r>
      <w:r w:rsidRPr="0084299D">
        <w:rPr>
          <w:rFonts w:ascii="黑体" w:eastAsia="黑体" w:hAnsi="黑体" w:hint="eastAsia"/>
          <w:b/>
          <w:sz w:val="36"/>
          <w:szCs w:val="36"/>
        </w:rPr>
        <w:t>申报细则</w:t>
      </w:r>
    </w:p>
    <w:p w:rsidR="005D25E2" w:rsidRPr="008068ED" w:rsidRDefault="005D25E2" w:rsidP="00945A26">
      <w:pPr>
        <w:spacing w:line="560" w:lineRule="exact"/>
        <w:ind w:firstLineChars="221" w:firstLine="31680"/>
        <w:jc w:val="left"/>
        <w:rPr>
          <w:rFonts w:ascii="黑体" w:eastAsia="黑体" w:hAnsi="黑体"/>
          <w:bCs/>
          <w:color w:val="000000"/>
          <w:sz w:val="32"/>
          <w:szCs w:val="32"/>
        </w:rPr>
      </w:pPr>
      <w:r w:rsidRPr="008068ED">
        <w:rPr>
          <w:rFonts w:ascii="黑体" w:eastAsia="黑体" w:hAnsi="黑体" w:hint="eastAsia"/>
          <w:bCs/>
          <w:color w:val="000000"/>
          <w:sz w:val="32"/>
          <w:szCs w:val="32"/>
        </w:rPr>
        <w:t>一、支持内容</w:t>
      </w:r>
    </w:p>
    <w:p w:rsidR="005D25E2" w:rsidRPr="00B46795" w:rsidRDefault="005D25E2" w:rsidP="00945A26">
      <w:pPr>
        <w:spacing w:line="560" w:lineRule="exact"/>
        <w:ind w:firstLineChars="221" w:firstLine="31680"/>
        <w:jc w:val="left"/>
        <w:rPr>
          <w:rFonts w:ascii="仿宋" w:eastAsia="仿宋" w:hAnsi="仿宋"/>
          <w:bCs/>
          <w:color w:val="000000"/>
          <w:sz w:val="32"/>
          <w:szCs w:val="32"/>
        </w:rPr>
      </w:pPr>
      <w:r w:rsidRPr="00B46795">
        <w:rPr>
          <w:rFonts w:ascii="仿宋" w:eastAsia="仿宋" w:hAnsi="仿宋" w:hint="eastAsia"/>
          <w:sz w:val="32"/>
          <w:szCs w:val="32"/>
        </w:rPr>
        <w:t>支持企业或部门创建信息服务平台。</w:t>
      </w:r>
      <w:r w:rsidRPr="00B46795">
        <w:rPr>
          <w:rFonts w:ascii="仿宋" w:eastAsia="仿宋" w:hAnsi="仿宋" w:hint="eastAsia"/>
          <w:kern w:val="0"/>
          <w:sz w:val="32"/>
          <w:szCs w:val="32"/>
        </w:rPr>
        <w:t>对当年被国家、省级认定的互联网与工业融合创新、两化融合网络信息安全、“企企通”建设、社会信息化、农村信息化、行业信息化、公共信息服务平台的示范（试点）工程（项目），分别奖励</w:t>
      </w:r>
      <w:r w:rsidRPr="00B46795">
        <w:rPr>
          <w:rFonts w:ascii="仿宋" w:eastAsia="仿宋" w:hAnsi="仿宋"/>
          <w:kern w:val="0"/>
          <w:sz w:val="32"/>
          <w:szCs w:val="32"/>
        </w:rPr>
        <w:t>20</w:t>
      </w:r>
      <w:r w:rsidRPr="00B46795">
        <w:rPr>
          <w:rFonts w:ascii="仿宋" w:eastAsia="仿宋" w:hAnsi="仿宋" w:hint="eastAsia"/>
          <w:kern w:val="0"/>
          <w:sz w:val="32"/>
          <w:szCs w:val="32"/>
        </w:rPr>
        <w:t>万元和</w:t>
      </w:r>
      <w:r w:rsidRPr="00B46795">
        <w:rPr>
          <w:rFonts w:ascii="仿宋" w:eastAsia="仿宋" w:hAnsi="仿宋"/>
          <w:kern w:val="0"/>
          <w:sz w:val="32"/>
          <w:szCs w:val="32"/>
        </w:rPr>
        <w:t>10</w:t>
      </w:r>
      <w:r w:rsidRPr="00B46795">
        <w:rPr>
          <w:rFonts w:ascii="仿宋" w:eastAsia="仿宋" w:hAnsi="仿宋" w:hint="eastAsia"/>
          <w:kern w:val="0"/>
          <w:sz w:val="32"/>
          <w:szCs w:val="32"/>
        </w:rPr>
        <w:t>万元。</w:t>
      </w:r>
    </w:p>
    <w:p w:rsidR="005D25E2" w:rsidRPr="004C385D" w:rsidRDefault="005D25E2" w:rsidP="00945A26">
      <w:pPr>
        <w:spacing w:line="580" w:lineRule="exact"/>
        <w:ind w:firstLineChars="200" w:firstLine="31680"/>
        <w:jc w:val="left"/>
        <w:rPr>
          <w:rFonts w:ascii="黑体" w:eastAsia="黑体" w:hAnsi="黑体"/>
          <w:sz w:val="32"/>
          <w:szCs w:val="32"/>
        </w:rPr>
      </w:pPr>
      <w:r w:rsidRPr="004C385D">
        <w:rPr>
          <w:rFonts w:ascii="黑体" w:eastAsia="黑体" w:hAnsi="黑体" w:hint="eastAsia"/>
          <w:sz w:val="32"/>
          <w:szCs w:val="32"/>
        </w:rPr>
        <w:t>二、申报对象：</w:t>
      </w:r>
    </w:p>
    <w:p w:rsidR="005D25E2" w:rsidRPr="00E256C7" w:rsidRDefault="005D25E2" w:rsidP="000C3958">
      <w:pPr>
        <w:spacing w:line="580" w:lineRule="exact"/>
        <w:jc w:val="left"/>
        <w:rPr>
          <w:rFonts w:ascii="仿宋" w:eastAsia="仿宋" w:hAnsi="仿宋"/>
          <w:sz w:val="32"/>
          <w:szCs w:val="32"/>
        </w:rPr>
      </w:pPr>
      <w:r>
        <w:rPr>
          <w:rFonts w:ascii="仿宋" w:eastAsia="仿宋" w:hAnsi="仿宋"/>
          <w:sz w:val="32"/>
          <w:szCs w:val="32"/>
        </w:rPr>
        <w:t xml:space="preserve">    </w:t>
      </w:r>
      <w:r w:rsidRPr="00D23FF8">
        <w:rPr>
          <w:rFonts w:ascii="仿宋" w:eastAsia="仿宋" w:hAnsi="仿宋" w:hint="eastAsia"/>
          <w:sz w:val="32"/>
          <w:szCs w:val="32"/>
        </w:rPr>
        <w:t>在武进区行政区域内注册、具有独立法人资格的企业</w:t>
      </w:r>
      <w:r>
        <w:rPr>
          <w:rFonts w:ascii="仿宋" w:eastAsia="仿宋" w:hAnsi="仿宋" w:hint="eastAsia"/>
          <w:sz w:val="32"/>
          <w:szCs w:val="32"/>
        </w:rPr>
        <w:t>。</w:t>
      </w:r>
    </w:p>
    <w:p w:rsidR="005D25E2" w:rsidRPr="004C385D" w:rsidRDefault="005D25E2" w:rsidP="00945A26">
      <w:pPr>
        <w:ind w:firstLineChars="200" w:firstLine="31680"/>
        <w:rPr>
          <w:rFonts w:ascii="黑体" w:eastAsia="黑体" w:hAnsi="黑体"/>
          <w:sz w:val="32"/>
          <w:szCs w:val="32"/>
        </w:rPr>
      </w:pPr>
      <w:r w:rsidRPr="004C385D">
        <w:rPr>
          <w:rFonts w:ascii="黑体" w:eastAsia="黑体" w:hAnsi="黑体" w:hint="eastAsia"/>
          <w:sz w:val="32"/>
          <w:szCs w:val="32"/>
        </w:rPr>
        <w:t>三、申报条件：</w:t>
      </w:r>
    </w:p>
    <w:p w:rsidR="005D25E2" w:rsidRDefault="005D25E2" w:rsidP="00945A26">
      <w:pPr>
        <w:spacing w:line="560" w:lineRule="exact"/>
        <w:ind w:firstLineChars="200" w:firstLine="31680"/>
        <w:jc w:val="left"/>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w:t>
      </w:r>
      <w:r>
        <w:rPr>
          <w:rFonts w:ascii="仿宋" w:eastAsia="仿宋" w:hAnsi="仿宋"/>
          <w:sz w:val="32"/>
          <w:szCs w:val="32"/>
        </w:rPr>
        <w:t>2018</w:t>
      </w:r>
      <w:r>
        <w:rPr>
          <w:rFonts w:ascii="仿宋" w:eastAsia="仿宋" w:hAnsi="仿宋" w:hint="eastAsia"/>
          <w:sz w:val="32"/>
          <w:szCs w:val="32"/>
        </w:rPr>
        <w:t>年度新认定工信部工业互联网试点示范项目、工信部</w:t>
      </w:r>
      <w:r w:rsidRPr="00A75298">
        <w:rPr>
          <w:rFonts w:ascii="仿宋" w:eastAsia="仿宋" w:hAnsi="仿宋" w:hint="eastAsia"/>
          <w:sz w:val="32"/>
          <w:szCs w:val="32"/>
        </w:rPr>
        <w:t>制造业与互联网融合发展试点示范项目</w:t>
      </w:r>
      <w:r>
        <w:rPr>
          <w:rFonts w:ascii="仿宋" w:eastAsia="仿宋" w:hAnsi="仿宋" w:hint="eastAsia"/>
          <w:sz w:val="32"/>
          <w:szCs w:val="32"/>
        </w:rPr>
        <w:t>、全国供应链创新与应用试点企业。</w:t>
      </w:r>
    </w:p>
    <w:p w:rsidR="005D25E2" w:rsidRDefault="005D25E2" w:rsidP="00945A26">
      <w:pPr>
        <w:spacing w:line="560" w:lineRule="exact"/>
        <w:ind w:firstLineChars="200" w:firstLine="31680"/>
        <w:jc w:val="left"/>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w:t>
      </w:r>
      <w:r>
        <w:rPr>
          <w:rFonts w:ascii="仿宋" w:eastAsia="仿宋" w:hAnsi="仿宋"/>
          <w:sz w:val="32"/>
          <w:szCs w:val="32"/>
        </w:rPr>
        <w:t>2018</w:t>
      </w:r>
      <w:r>
        <w:rPr>
          <w:rFonts w:ascii="仿宋" w:eastAsia="仿宋" w:hAnsi="仿宋" w:hint="eastAsia"/>
          <w:sz w:val="32"/>
          <w:szCs w:val="32"/>
        </w:rPr>
        <w:t>年度新认定国家、省智慧城市建设示范企业和工程（智慧江苏重点工程、智慧健康养老应用、智慧交通、智能家居等）</w:t>
      </w:r>
    </w:p>
    <w:p w:rsidR="005D25E2" w:rsidRPr="00B46795" w:rsidRDefault="005D25E2" w:rsidP="00945A26">
      <w:pPr>
        <w:spacing w:line="560" w:lineRule="exact"/>
        <w:ind w:firstLineChars="200" w:firstLine="31680"/>
        <w:rPr>
          <w:rFonts w:ascii="仿宋" w:eastAsia="仿宋" w:hAnsi="仿宋"/>
          <w:color w:val="000000"/>
          <w:sz w:val="32"/>
          <w:szCs w:val="32"/>
        </w:rPr>
      </w:pPr>
      <w:r>
        <w:rPr>
          <w:rFonts w:ascii="仿宋" w:eastAsia="仿宋" w:hAnsi="仿宋" w:cs="方正仿宋_GBK" w:hint="eastAsia"/>
          <w:color w:val="000000"/>
          <w:sz w:val="32"/>
          <w:szCs w:val="32"/>
        </w:rPr>
        <w:t>以上</w:t>
      </w:r>
      <w:r w:rsidRPr="00B46795">
        <w:rPr>
          <w:rFonts w:ascii="仿宋" w:eastAsia="仿宋" w:hAnsi="仿宋" w:cs="方正仿宋_GBK" w:hint="eastAsia"/>
          <w:color w:val="000000"/>
          <w:sz w:val="32"/>
          <w:szCs w:val="32"/>
        </w:rPr>
        <w:t>项目</w:t>
      </w:r>
      <w:r>
        <w:rPr>
          <w:rFonts w:ascii="仿宋" w:eastAsia="仿宋" w:hAnsi="仿宋" w:cs="方正仿宋_GBK" w:hint="eastAsia"/>
          <w:color w:val="000000"/>
          <w:sz w:val="32"/>
          <w:szCs w:val="32"/>
        </w:rPr>
        <w:t>需</w:t>
      </w:r>
      <w:r w:rsidRPr="00B46795">
        <w:rPr>
          <w:rFonts w:ascii="仿宋" w:eastAsia="仿宋" w:hAnsi="仿宋" w:cs="方正仿宋_GBK" w:hint="eastAsia"/>
          <w:color w:val="000000"/>
          <w:sz w:val="32"/>
          <w:szCs w:val="32"/>
        </w:rPr>
        <w:t>未获得过上级和本级财政资金扶持。</w:t>
      </w:r>
    </w:p>
    <w:p w:rsidR="005D25E2" w:rsidRPr="008068ED" w:rsidRDefault="005D25E2" w:rsidP="00945A26">
      <w:pPr>
        <w:spacing w:line="560" w:lineRule="exact"/>
        <w:ind w:firstLineChars="200" w:firstLine="31680"/>
        <w:rPr>
          <w:rFonts w:ascii="黑体" w:eastAsia="黑体" w:hAnsi="黑体"/>
          <w:color w:val="000000"/>
          <w:sz w:val="32"/>
          <w:szCs w:val="32"/>
        </w:rPr>
      </w:pPr>
      <w:r w:rsidRPr="008068ED">
        <w:rPr>
          <w:rFonts w:ascii="黑体" w:eastAsia="黑体" w:hAnsi="黑体" w:hint="eastAsia"/>
          <w:color w:val="000000"/>
          <w:sz w:val="32"/>
          <w:szCs w:val="32"/>
        </w:rPr>
        <w:t>四、申报材料</w:t>
      </w:r>
    </w:p>
    <w:p w:rsidR="005D25E2" w:rsidRPr="00793204" w:rsidRDefault="005D25E2" w:rsidP="00945A26">
      <w:pPr>
        <w:spacing w:line="560" w:lineRule="exact"/>
        <w:ind w:firstLineChars="200" w:firstLine="31680"/>
        <w:rPr>
          <w:rFonts w:ascii="仿宋" w:eastAsia="仿宋" w:hAnsi="仿宋"/>
          <w:sz w:val="32"/>
          <w:szCs w:val="32"/>
        </w:rPr>
      </w:pPr>
      <w:r w:rsidRPr="00B46795">
        <w:rPr>
          <w:rFonts w:ascii="仿宋" w:eastAsia="仿宋" w:hAnsi="仿宋"/>
          <w:sz w:val="32"/>
          <w:szCs w:val="32"/>
        </w:rPr>
        <w:t>1</w:t>
      </w:r>
      <w:r w:rsidRPr="00B46795">
        <w:rPr>
          <w:rFonts w:ascii="仿宋" w:eastAsia="仿宋" w:hAnsi="仿宋" w:hint="eastAsia"/>
          <w:sz w:val="32"/>
          <w:szCs w:val="32"/>
        </w:rPr>
        <w:t>．</w:t>
      </w:r>
      <w:r>
        <w:rPr>
          <w:rFonts w:ascii="仿宋" w:eastAsia="仿宋" w:hAnsi="仿宋"/>
          <w:sz w:val="32"/>
          <w:szCs w:val="32"/>
        </w:rPr>
        <w:t>2018</w:t>
      </w:r>
      <w:r w:rsidRPr="00E21B30">
        <w:rPr>
          <w:rFonts w:ascii="仿宋" w:eastAsia="仿宋" w:hAnsi="仿宋" w:hint="eastAsia"/>
          <w:sz w:val="32"/>
          <w:szCs w:val="32"/>
        </w:rPr>
        <w:t>年</w:t>
      </w:r>
      <w:r>
        <w:rPr>
          <w:rFonts w:ascii="仿宋" w:eastAsia="仿宋" w:hAnsi="仿宋" w:hint="eastAsia"/>
          <w:sz w:val="32"/>
          <w:szCs w:val="32"/>
        </w:rPr>
        <w:t>度</w:t>
      </w:r>
      <w:r w:rsidRPr="00E21B30">
        <w:rPr>
          <w:rFonts w:ascii="仿宋" w:eastAsia="仿宋" w:hAnsi="仿宋" w:hint="eastAsia"/>
          <w:sz w:val="32"/>
          <w:szCs w:val="32"/>
        </w:rPr>
        <w:t>武进区实施工业强区战略加快工业经济创新发展扶持政策认定奖励类项目申请表</w:t>
      </w:r>
    </w:p>
    <w:p w:rsidR="005D25E2" w:rsidRDefault="005D25E2" w:rsidP="00945A26">
      <w:pPr>
        <w:spacing w:line="560" w:lineRule="exact"/>
        <w:ind w:firstLineChars="200" w:firstLine="31680"/>
        <w:rPr>
          <w:rFonts w:ascii="仿宋" w:eastAsia="仿宋" w:hAnsi="仿宋"/>
          <w:sz w:val="32"/>
          <w:szCs w:val="32"/>
        </w:rPr>
      </w:pPr>
      <w:r w:rsidRPr="00B46795">
        <w:rPr>
          <w:rFonts w:ascii="仿宋" w:eastAsia="仿宋" w:hAnsi="仿宋"/>
          <w:sz w:val="32"/>
          <w:szCs w:val="32"/>
        </w:rPr>
        <w:t>2</w:t>
      </w:r>
      <w:r w:rsidRPr="00B46795">
        <w:rPr>
          <w:rFonts w:ascii="仿宋" w:eastAsia="仿宋" w:hAnsi="仿宋" w:cs="方正楷体_GBK" w:hint="eastAsia"/>
          <w:sz w:val="32"/>
          <w:szCs w:val="32"/>
        </w:rPr>
        <w:t>．</w:t>
      </w:r>
      <w:r w:rsidRPr="00B46795">
        <w:rPr>
          <w:rFonts w:ascii="仿宋" w:eastAsia="仿宋" w:hAnsi="仿宋" w:hint="eastAsia"/>
          <w:sz w:val="32"/>
          <w:szCs w:val="32"/>
        </w:rPr>
        <w:t>认定</w:t>
      </w:r>
      <w:r>
        <w:rPr>
          <w:rFonts w:ascii="仿宋" w:eastAsia="仿宋" w:hAnsi="仿宋" w:hint="eastAsia"/>
          <w:sz w:val="32"/>
          <w:szCs w:val="32"/>
        </w:rPr>
        <w:t>文件复印件</w:t>
      </w:r>
    </w:p>
    <w:p w:rsidR="005D25E2" w:rsidRDefault="005D25E2" w:rsidP="00945A26">
      <w:pPr>
        <w:spacing w:line="560" w:lineRule="exact"/>
        <w:ind w:firstLineChars="200" w:firstLine="31680"/>
        <w:rPr>
          <w:rFonts w:ascii="仿宋" w:eastAsia="仿宋" w:hAnsi="仿宋"/>
          <w:sz w:val="32"/>
          <w:szCs w:val="32"/>
        </w:rPr>
      </w:pPr>
      <w:r w:rsidRPr="00B46795">
        <w:rPr>
          <w:rFonts w:ascii="仿宋" w:eastAsia="仿宋" w:hAnsi="仿宋"/>
          <w:sz w:val="32"/>
          <w:szCs w:val="32"/>
        </w:rPr>
        <w:t>3</w:t>
      </w:r>
      <w:r w:rsidRPr="00B46795">
        <w:rPr>
          <w:rFonts w:ascii="仿宋" w:eastAsia="仿宋" w:hAnsi="仿宋" w:cs="方正楷体_GBK" w:hint="eastAsia"/>
          <w:sz w:val="32"/>
          <w:szCs w:val="32"/>
        </w:rPr>
        <w:t>．</w:t>
      </w:r>
      <w:r>
        <w:rPr>
          <w:rFonts w:ascii="仿宋" w:eastAsia="仿宋" w:hAnsi="仿宋" w:hint="eastAsia"/>
          <w:sz w:val="32"/>
          <w:szCs w:val="32"/>
        </w:rPr>
        <w:t>企业</w:t>
      </w:r>
      <w:r w:rsidRPr="00B46795">
        <w:rPr>
          <w:rFonts w:ascii="仿宋" w:eastAsia="仿宋" w:hAnsi="仿宋" w:hint="eastAsia"/>
          <w:sz w:val="32"/>
          <w:szCs w:val="32"/>
        </w:rPr>
        <w:t>营业执照</w:t>
      </w:r>
      <w:r>
        <w:rPr>
          <w:rFonts w:ascii="仿宋" w:eastAsia="仿宋" w:hAnsi="仿宋" w:hint="eastAsia"/>
          <w:sz w:val="32"/>
          <w:szCs w:val="32"/>
        </w:rPr>
        <w:t>复印件</w:t>
      </w:r>
    </w:p>
    <w:p w:rsidR="005D25E2" w:rsidRPr="008068ED" w:rsidRDefault="005D25E2" w:rsidP="00945A26">
      <w:pPr>
        <w:spacing w:line="560" w:lineRule="exact"/>
        <w:ind w:firstLineChars="200" w:firstLine="31680"/>
        <w:rPr>
          <w:rFonts w:ascii="黑体" w:eastAsia="黑体" w:hAnsi="黑体"/>
          <w:sz w:val="32"/>
          <w:szCs w:val="32"/>
        </w:rPr>
      </w:pPr>
      <w:r w:rsidRPr="008068ED">
        <w:rPr>
          <w:rFonts w:ascii="黑体" w:eastAsia="黑体" w:hAnsi="黑体" w:hint="eastAsia"/>
          <w:color w:val="000000"/>
          <w:sz w:val="32"/>
          <w:szCs w:val="32"/>
        </w:rPr>
        <w:t>五、其他事项</w:t>
      </w:r>
    </w:p>
    <w:p w:rsidR="005D25E2" w:rsidRPr="00B46795" w:rsidRDefault="005D25E2" w:rsidP="00945A26">
      <w:pPr>
        <w:spacing w:line="560" w:lineRule="exact"/>
        <w:ind w:firstLineChars="200" w:firstLine="31680"/>
        <w:rPr>
          <w:rFonts w:ascii="仿宋" w:eastAsia="仿宋" w:hAnsi="仿宋"/>
          <w:sz w:val="32"/>
          <w:szCs w:val="32"/>
        </w:rPr>
      </w:pPr>
      <w:r>
        <w:rPr>
          <w:rFonts w:ascii="仿宋" w:eastAsia="仿宋" w:hAnsi="仿宋"/>
          <w:sz w:val="32"/>
          <w:szCs w:val="32"/>
        </w:rPr>
        <w:t>1</w:t>
      </w:r>
      <w:r w:rsidRPr="00B46795">
        <w:rPr>
          <w:rFonts w:ascii="仿宋" w:eastAsia="仿宋" w:hAnsi="仿宋" w:cs="方正楷体_GBK" w:hint="eastAsia"/>
          <w:sz w:val="32"/>
          <w:szCs w:val="32"/>
        </w:rPr>
        <w:t>．</w:t>
      </w:r>
      <w:r>
        <w:rPr>
          <w:rFonts w:ascii="仿宋" w:eastAsia="仿宋" w:hAnsi="仿宋" w:cs="方正楷体_GBK" w:hint="eastAsia"/>
          <w:sz w:val="32"/>
          <w:szCs w:val="32"/>
        </w:rPr>
        <w:t>申报单位填写申请表并附相关附件材料，经</w:t>
      </w:r>
      <w:r w:rsidRPr="00B46795">
        <w:rPr>
          <w:rFonts w:ascii="仿宋" w:eastAsia="仿宋" w:hAnsi="仿宋" w:cs="方正楷体_GBK" w:hint="eastAsia"/>
          <w:sz w:val="32"/>
          <w:szCs w:val="32"/>
        </w:rPr>
        <w:t>所在地经发科</w:t>
      </w:r>
      <w:r w:rsidRPr="00B46795">
        <w:rPr>
          <w:rFonts w:ascii="仿宋" w:eastAsia="仿宋" w:hAnsi="仿宋" w:hint="eastAsia"/>
          <w:sz w:val="32"/>
          <w:szCs w:val="32"/>
        </w:rPr>
        <w:t>（局）</w:t>
      </w:r>
      <w:r>
        <w:rPr>
          <w:rFonts w:ascii="仿宋" w:eastAsia="仿宋" w:hAnsi="仿宋" w:hint="eastAsia"/>
          <w:sz w:val="32"/>
          <w:szCs w:val="32"/>
        </w:rPr>
        <w:t>初审后上报，纸质</w:t>
      </w:r>
      <w:r w:rsidRPr="00B46795">
        <w:rPr>
          <w:rFonts w:ascii="仿宋" w:eastAsia="仿宋" w:hAnsi="仿宋" w:hint="eastAsia"/>
          <w:sz w:val="32"/>
          <w:szCs w:val="32"/>
        </w:rPr>
        <w:t>材料一式两</w:t>
      </w:r>
      <w:r>
        <w:rPr>
          <w:rFonts w:ascii="仿宋" w:eastAsia="仿宋" w:hAnsi="仿宋" w:hint="eastAsia"/>
          <w:sz w:val="32"/>
          <w:szCs w:val="32"/>
        </w:rPr>
        <w:t>份</w:t>
      </w:r>
      <w:r w:rsidRPr="00B46795">
        <w:rPr>
          <w:rFonts w:ascii="仿宋" w:eastAsia="仿宋" w:hAnsi="仿宋" w:hint="eastAsia"/>
          <w:sz w:val="32"/>
          <w:szCs w:val="32"/>
        </w:rPr>
        <w:t>。</w:t>
      </w:r>
    </w:p>
    <w:p w:rsidR="005D25E2" w:rsidRPr="00B46795" w:rsidRDefault="005D25E2" w:rsidP="00945A26">
      <w:pPr>
        <w:autoSpaceDE w:val="0"/>
        <w:autoSpaceDN w:val="0"/>
        <w:snapToGrid w:val="0"/>
        <w:spacing w:line="580" w:lineRule="exact"/>
        <w:ind w:firstLineChars="200" w:firstLine="31680"/>
        <w:rPr>
          <w:rFonts w:ascii="仿宋" w:eastAsia="仿宋" w:hAnsi="仿宋" w:cs="方正楷体_GBK"/>
          <w:sz w:val="32"/>
          <w:szCs w:val="32"/>
        </w:rPr>
      </w:pPr>
      <w:r>
        <w:rPr>
          <w:rFonts w:ascii="仿宋" w:eastAsia="仿宋" w:hAnsi="仿宋"/>
          <w:sz w:val="32"/>
          <w:szCs w:val="32"/>
        </w:rPr>
        <w:t>2</w:t>
      </w:r>
      <w:r w:rsidRPr="00B46795">
        <w:rPr>
          <w:rFonts w:ascii="仿宋" w:eastAsia="仿宋" w:hAnsi="仿宋" w:cs="方正楷体_GBK" w:hint="eastAsia"/>
          <w:sz w:val="32"/>
          <w:szCs w:val="32"/>
        </w:rPr>
        <w:t>．</w:t>
      </w:r>
      <w:r w:rsidRPr="00B46795">
        <w:rPr>
          <w:rFonts w:ascii="仿宋" w:eastAsia="仿宋" w:hAnsi="仿宋" w:hint="eastAsia"/>
          <w:sz w:val="32"/>
          <w:szCs w:val="32"/>
        </w:rPr>
        <w:t>区经信局和区财政局共同对项目进行审核认定并经公示通过后，确定奖励名单。</w:t>
      </w:r>
    </w:p>
    <w:p w:rsidR="005D25E2" w:rsidRPr="00BB2A55" w:rsidRDefault="005D25E2" w:rsidP="00945A26">
      <w:pPr>
        <w:spacing w:line="560" w:lineRule="exact"/>
        <w:ind w:firstLineChars="200" w:firstLine="31680"/>
        <w:jc w:val="left"/>
        <w:rPr>
          <w:rFonts w:ascii="黑体" w:eastAsia="黑体" w:hAnsi="黑体"/>
          <w:b/>
          <w:sz w:val="36"/>
          <w:szCs w:val="36"/>
        </w:rPr>
      </w:pPr>
      <w:r>
        <w:rPr>
          <w:rFonts w:ascii="仿宋" w:eastAsia="仿宋" w:hAnsi="仿宋" w:cs="方正楷体_GBK"/>
          <w:sz w:val="32"/>
          <w:szCs w:val="32"/>
        </w:rPr>
        <w:t>3</w:t>
      </w:r>
      <w:r w:rsidRPr="00B46795">
        <w:rPr>
          <w:rFonts w:ascii="仿宋" w:eastAsia="仿宋" w:hAnsi="仿宋" w:cs="方正楷体_GBK" w:hint="eastAsia"/>
          <w:sz w:val="32"/>
          <w:szCs w:val="32"/>
        </w:rPr>
        <w:t>．联系人</w:t>
      </w:r>
      <w:r>
        <w:rPr>
          <w:rFonts w:ascii="仿宋" w:eastAsia="仿宋" w:hAnsi="仿宋" w:cs="方正楷体_GBK" w:hint="eastAsia"/>
          <w:sz w:val="32"/>
          <w:szCs w:val="32"/>
        </w:rPr>
        <w:t>：信息化推进科</w:t>
      </w:r>
      <w:r>
        <w:rPr>
          <w:rFonts w:ascii="仿宋" w:eastAsia="仿宋" w:hAnsi="仿宋" w:cs="方正楷体_GBK"/>
          <w:sz w:val="32"/>
          <w:szCs w:val="32"/>
        </w:rPr>
        <w:t xml:space="preserve">  </w:t>
      </w:r>
      <w:r>
        <w:rPr>
          <w:rFonts w:ascii="仿宋" w:eastAsia="仿宋" w:hAnsi="仿宋" w:cs="方正楷体_GBK" w:hint="eastAsia"/>
          <w:sz w:val="32"/>
          <w:szCs w:val="32"/>
        </w:rPr>
        <w:t>杨燕</w:t>
      </w:r>
      <w:r w:rsidRPr="00B46795">
        <w:rPr>
          <w:rFonts w:ascii="仿宋" w:eastAsia="仿宋" w:hAnsi="仿宋" w:cs="方正楷体_GBK"/>
          <w:sz w:val="32"/>
          <w:szCs w:val="32"/>
        </w:rPr>
        <w:t xml:space="preserve"> </w:t>
      </w:r>
      <w:r>
        <w:rPr>
          <w:rFonts w:ascii="仿宋" w:eastAsia="仿宋" w:hAnsi="仿宋" w:cs="方正楷体_GBK"/>
          <w:sz w:val="32"/>
          <w:szCs w:val="32"/>
        </w:rPr>
        <w:t xml:space="preserve">   </w:t>
      </w:r>
      <w:r w:rsidRPr="00B46795">
        <w:rPr>
          <w:rFonts w:ascii="仿宋" w:eastAsia="仿宋" w:hAnsi="仿宋" w:cs="方正楷体_GBK" w:hint="eastAsia"/>
          <w:sz w:val="32"/>
          <w:szCs w:val="32"/>
        </w:rPr>
        <w:t>电话：</w:t>
      </w:r>
      <w:r w:rsidRPr="00B46795">
        <w:rPr>
          <w:rFonts w:ascii="仿宋" w:eastAsia="仿宋" w:hAnsi="仿宋" w:cs="方正楷体_GBK"/>
          <w:sz w:val="32"/>
          <w:szCs w:val="32"/>
        </w:rPr>
        <w:t>86310679</w:t>
      </w:r>
    </w:p>
    <w:p w:rsidR="005D25E2" w:rsidRPr="000C3958" w:rsidRDefault="005D25E2"/>
    <w:sectPr w:rsidR="005D25E2" w:rsidRPr="000C3958" w:rsidSect="001764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5E2" w:rsidRDefault="005D25E2" w:rsidP="00E56F38">
      <w:r>
        <w:separator/>
      </w:r>
    </w:p>
  </w:endnote>
  <w:endnote w:type="continuationSeparator" w:id="0">
    <w:p w:rsidR="005D25E2" w:rsidRDefault="005D25E2" w:rsidP="00E56F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方正仿宋_GBK">
    <w:altName w:val="微软雅黑"/>
    <w:panose1 w:val="00000000000000000000"/>
    <w:charset w:val="86"/>
    <w:family w:val="script"/>
    <w:notTrueType/>
    <w:pitch w:val="fixed"/>
    <w:sig w:usb0="00000001" w:usb1="080E0000" w:usb2="00000010" w:usb3="00000000" w:csb0="00040000" w:csb1="00000000"/>
  </w:font>
  <w:font w:name="方正楷体_GBK">
    <w:altName w:val="微软雅黑"/>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5E2" w:rsidRDefault="005D25E2" w:rsidP="00E56F38">
      <w:r>
        <w:separator/>
      </w:r>
    </w:p>
  </w:footnote>
  <w:footnote w:type="continuationSeparator" w:id="0">
    <w:p w:rsidR="005D25E2" w:rsidRDefault="005D25E2" w:rsidP="00E56F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3958"/>
    <w:rsid w:val="000C3958"/>
    <w:rsid w:val="0017641E"/>
    <w:rsid w:val="001F55EE"/>
    <w:rsid w:val="003C501E"/>
    <w:rsid w:val="00445153"/>
    <w:rsid w:val="0046101A"/>
    <w:rsid w:val="004A3843"/>
    <w:rsid w:val="004C385D"/>
    <w:rsid w:val="00585DE8"/>
    <w:rsid w:val="005D25E2"/>
    <w:rsid w:val="006412A4"/>
    <w:rsid w:val="00726BBB"/>
    <w:rsid w:val="00793204"/>
    <w:rsid w:val="007B226B"/>
    <w:rsid w:val="008068ED"/>
    <w:rsid w:val="0084299D"/>
    <w:rsid w:val="00916C9E"/>
    <w:rsid w:val="00945A26"/>
    <w:rsid w:val="00A71D1B"/>
    <w:rsid w:val="00A75298"/>
    <w:rsid w:val="00B46795"/>
    <w:rsid w:val="00BB2A55"/>
    <w:rsid w:val="00D23FF8"/>
    <w:rsid w:val="00DC28DF"/>
    <w:rsid w:val="00E21B30"/>
    <w:rsid w:val="00E256C7"/>
    <w:rsid w:val="00E56F38"/>
    <w:rsid w:val="00EA0C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958"/>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56F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56F38"/>
    <w:rPr>
      <w:rFonts w:ascii="Times New Roman" w:eastAsia="宋体" w:hAnsi="Times New Roman" w:cs="Times New Roman"/>
      <w:sz w:val="18"/>
      <w:szCs w:val="18"/>
    </w:rPr>
  </w:style>
  <w:style w:type="paragraph" w:styleId="Footer">
    <w:name w:val="footer"/>
    <w:basedOn w:val="Normal"/>
    <w:link w:val="FooterChar"/>
    <w:uiPriority w:val="99"/>
    <w:semiHidden/>
    <w:rsid w:val="00E56F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56F3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322</TotalTime>
  <Pages>2</Pages>
  <Words>79</Words>
  <Characters>455</Characters>
  <Application>Microsoft Office Outlook</Application>
  <DocSecurity>0</DocSecurity>
  <Lines>0</Lines>
  <Paragraphs>0</Paragraphs>
  <ScaleCrop>false</ScaleCrop>
  <Company>P R 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薛松</cp:lastModifiedBy>
  <cp:revision>5</cp:revision>
  <dcterms:created xsi:type="dcterms:W3CDTF">2019-02-27T06:37:00Z</dcterms:created>
  <dcterms:modified xsi:type="dcterms:W3CDTF">2019-03-07T07:44:00Z</dcterms:modified>
</cp:coreProperties>
</file>