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43" w:rsidRPr="0058008A" w:rsidRDefault="003F5D43" w:rsidP="003F5D43">
      <w:pPr>
        <w:spacing w:line="540" w:lineRule="exact"/>
        <w:jc w:val="center"/>
        <w:rPr>
          <w:rFonts w:ascii="黑体" w:eastAsia="黑体" w:hAnsi="黑体" w:cs="黑体"/>
          <w:sz w:val="44"/>
          <w:szCs w:val="44"/>
        </w:rPr>
      </w:pPr>
      <w:r>
        <w:rPr>
          <w:rFonts w:ascii="黑体" w:eastAsia="黑体" w:hAnsi="黑体" w:cs="黑体" w:hint="eastAsia"/>
          <w:sz w:val="44"/>
          <w:szCs w:val="44"/>
        </w:rPr>
        <w:t>西湖街道</w:t>
      </w:r>
      <w:r w:rsidRPr="0058008A">
        <w:rPr>
          <w:rFonts w:ascii="黑体" w:eastAsia="黑体" w:hAnsi="黑体" w:cs="黑体" w:hint="eastAsia"/>
          <w:sz w:val="44"/>
          <w:szCs w:val="44"/>
        </w:rPr>
        <w:t>2019年工作计划</w:t>
      </w:r>
    </w:p>
    <w:p w:rsidR="003F5D43" w:rsidRDefault="003F5D43" w:rsidP="003F5D4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2019年，西湖街道全体上下将继续按照武进区区委、区政府和常州西太湖科技</w:t>
      </w:r>
      <w:proofErr w:type="gramStart"/>
      <w:r>
        <w:rPr>
          <w:rFonts w:ascii="仿宋_GB2312" w:eastAsia="仿宋_GB2312" w:hAnsi="仿宋_GB2312" w:cs="仿宋_GB2312" w:hint="eastAsia"/>
          <w:sz w:val="32"/>
          <w:szCs w:val="32"/>
        </w:rPr>
        <w:t>产业园党工委</w:t>
      </w:r>
      <w:proofErr w:type="gramEnd"/>
      <w:r>
        <w:rPr>
          <w:rFonts w:ascii="仿宋_GB2312" w:eastAsia="仿宋_GB2312" w:hAnsi="仿宋_GB2312" w:cs="仿宋_GB2312" w:hint="eastAsia"/>
          <w:sz w:val="32"/>
          <w:szCs w:val="32"/>
        </w:rPr>
        <w:t>、管委会要求，总结经验、克服不足、开拓创新，以高效推进党建引领、保障发展、生态文明、民生事业为抓手，牢牢突出目标导向、问题导向、效果导向，用精准有效的措施，为“加速挺进西太湖时代”做好服务、保障。</w:t>
      </w:r>
    </w:p>
    <w:p w:rsidR="003F5D43" w:rsidRDefault="003F5D43" w:rsidP="003F5D43">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一、党建</w:t>
      </w:r>
      <w:proofErr w:type="gramStart"/>
      <w:r>
        <w:rPr>
          <w:rFonts w:ascii="黑体" w:eastAsia="黑体" w:hAnsi="黑体" w:cs="黑体" w:hint="eastAsia"/>
          <w:sz w:val="32"/>
          <w:szCs w:val="32"/>
        </w:rPr>
        <w:t>引领再</w:t>
      </w:r>
      <w:proofErr w:type="gramEnd"/>
      <w:r>
        <w:rPr>
          <w:rFonts w:ascii="黑体" w:eastAsia="黑体" w:hAnsi="黑体" w:cs="黑体" w:hint="eastAsia"/>
          <w:sz w:val="32"/>
          <w:szCs w:val="32"/>
        </w:rPr>
        <w:t>深化</w:t>
      </w:r>
    </w:p>
    <w:p w:rsidR="003F5D43" w:rsidRDefault="003F5D43" w:rsidP="003F5D43">
      <w:pPr>
        <w:numPr>
          <w:ilvl w:val="0"/>
          <w:numId w:val="1"/>
        </w:num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突出政治引领，提高党建质量。</w:t>
      </w:r>
      <w:r>
        <w:rPr>
          <w:rFonts w:ascii="仿宋_GB2312" w:eastAsia="仿宋_GB2312" w:hAnsi="仿宋_GB2312" w:cs="仿宋_GB2312" w:hint="eastAsia"/>
          <w:b/>
          <w:bCs/>
          <w:sz w:val="32"/>
          <w:szCs w:val="32"/>
        </w:rPr>
        <w:t>一是强化政治理论学习，落实意识形态责任。</w:t>
      </w:r>
      <w:r>
        <w:rPr>
          <w:rFonts w:ascii="仿宋_GB2312" w:eastAsia="仿宋_GB2312" w:hAnsi="仿宋_GB2312" w:cs="仿宋_GB2312" w:hint="eastAsia"/>
          <w:sz w:val="32"/>
          <w:szCs w:val="32"/>
        </w:rPr>
        <w:t>开展中心组理论学习，建好学习型党组织；严格落实意识形态责任制相关要求，把握正确舆论导向；推进道德讲堂建设工作，传递社会正能量。</w:t>
      </w:r>
      <w:r>
        <w:rPr>
          <w:rFonts w:ascii="仿宋_GB2312" w:eastAsia="仿宋_GB2312" w:hAnsi="仿宋_GB2312" w:cs="仿宋_GB2312" w:hint="eastAsia"/>
          <w:b/>
          <w:bCs/>
          <w:sz w:val="32"/>
          <w:szCs w:val="32"/>
        </w:rPr>
        <w:t>二是坚持从严从实，着力强基固本。</w:t>
      </w:r>
      <w:r>
        <w:rPr>
          <w:rFonts w:ascii="仿宋_GB2312" w:eastAsia="仿宋_GB2312" w:hAnsi="仿宋_GB2312" w:cs="仿宋_GB2312" w:hint="eastAsia"/>
          <w:sz w:val="32"/>
          <w:szCs w:val="32"/>
        </w:rPr>
        <w:t>做好2019年村（社区）“两委”以及各基层党组织换届工作</w:t>
      </w:r>
      <w:r w:rsidRPr="003F5D43">
        <w:rPr>
          <w:rFonts w:ascii="仿宋_GB2312" w:eastAsia="仿宋_GB2312" w:hAnsi="仿宋_GB2312" w:cs="仿宋_GB2312" w:hint="eastAsia"/>
          <w:sz w:val="32"/>
          <w:szCs w:val="32"/>
        </w:rPr>
        <w:t>，确保换届工作平稳有序；</w:t>
      </w:r>
      <w:r>
        <w:rPr>
          <w:rFonts w:ascii="仿宋_GB2312" w:eastAsia="仿宋_GB2312" w:hAnsi="仿宋_GB2312" w:cs="仿宋_GB2312" w:hint="eastAsia"/>
          <w:sz w:val="32"/>
          <w:szCs w:val="32"/>
        </w:rPr>
        <w:t>探索实施村（社区）“支部建在网格上”，进一步整合社区网格内各类资源；提升非公党组织覆盖面，探索在</w:t>
      </w:r>
      <w:proofErr w:type="gramStart"/>
      <w:r>
        <w:rPr>
          <w:rFonts w:ascii="仿宋_GB2312" w:eastAsia="仿宋_GB2312" w:hAnsi="仿宋_GB2312" w:cs="仿宋_GB2312" w:hint="eastAsia"/>
          <w:sz w:val="32"/>
          <w:szCs w:val="32"/>
        </w:rPr>
        <w:t>繁星公益</w:t>
      </w:r>
      <w:proofErr w:type="gramEnd"/>
      <w:r>
        <w:rPr>
          <w:rFonts w:ascii="仿宋_GB2312" w:eastAsia="仿宋_GB2312" w:hAnsi="仿宋_GB2312" w:cs="仿宋_GB2312" w:hint="eastAsia"/>
          <w:sz w:val="32"/>
          <w:szCs w:val="32"/>
        </w:rPr>
        <w:t>等社会组织建立党组织，实现街道“两新”党组织零的突破。</w:t>
      </w:r>
      <w:r>
        <w:rPr>
          <w:rFonts w:ascii="仿宋_GB2312" w:eastAsia="仿宋_GB2312" w:hAnsi="仿宋_GB2312" w:cs="仿宋_GB2312" w:hint="eastAsia"/>
          <w:b/>
          <w:bCs/>
          <w:sz w:val="32"/>
          <w:szCs w:val="32"/>
        </w:rPr>
        <w:t>三是强化能力提升，加强队伍建设。</w:t>
      </w:r>
      <w:r>
        <w:rPr>
          <w:rFonts w:ascii="仿宋_GB2312" w:eastAsia="仿宋_GB2312" w:hAnsi="仿宋_GB2312" w:cs="仿宋_GB2312" w:hint="eastAsia"/>
          <w:sz w:val="32"/>
          <w:szCs w:val="32"/>
        </w:rPr>
        <w:t>深化机关中层干部队伍建设，加大对优秀年轻干部的选任力度，进一步优化村（社区）“两委”班子学历和年龄结构，积极组织优秀青年干部参加西太湖青年干部集训营。</w:t>
      </w:r>
    </w:p>
    <w:p w:rsidR="003F5D43" w:rsidRPr="008F522D" w:rsidRDefault="003F5D43" w:rsidP="003F5D43">
      <w:pPr>
        <w:spacing w:line="54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2、</w:t>
      </w:r>
      <w:r w:rsidRPr="008F522D">
        <w:rPr>
          <w:rFonts w:ascii="楷体_GB2312" w:eastAsia="楷体_GB2312" w:hAnsi="仿宋_GB2312" w:cs="仿宋_GB2312" w:hint="eastAsia"/>
          <w:bCs/>
          <w:sz w:val="32"/>
          <w:szCs w:val="32"/>
        </w:rPr>
        <w:t>强化需求引领，推进服务体系建设。</w:t>
      </w:r>
      <w:r w:rsidRPr="008F522D">
        <w:rPr>
          <w:rFonts w:ascii="仿宋_GB2312" w:eastAsia="仿宋_GB2312" w:hAnsi="仿宋_GB2312" w:cs="仿宋_GB2312" w:hint="eastAsia"/>
          <w:b/>
          <w:bCs/>
          <w:sz w:val="32"/>
          <w:szCs w:val="32"/>
        </w:rPr>
        <w:t>一是</w:t>
      </w:r>
      <w:r w:rsidRPr="008F522D">
        <w:rPr>
          <w:rFonts w:ascii="仿宋_GB2312" w:eastAsia="仿宋_GB2312" w:hAnsi="仿宋_GB2312" w:cs="仿宋_GB2312" w:hint="eastAsia"/>
          <w:bCs/>
          <w:sz w:val="32"/>
          <w:szCs w:val="32"/>
        </w:rPr>
        <w:t>推进三张清单，</w:t>
      </w:r>
      <w:r>
        <w:rPr>
          <w:rFonts w:ascii="仿宋_GB2312" w:eastAsia="仿宋_GB2312" w:hAnsi="仿宋_GB2312" w:cs="仿宋_GB2312" w:hint="eastAsia"/>
          <w:sz w:val="32"/>
          <w:szCs w:val="32"/>
        </w:rPr>
        <w:t>指导各社区党组织常态化更新、优化“需求、项目、资源”三张清单，认真搜集居民服务需求，根据需求整合资源，形成服务项目，运用需求对接闭环模式，提供精准服务。</w:t>
      </w:r>
      <w:r w:rsidRPr="008F522D">
        <w:rPr>
          <w:rFonts w:ascii="仿宋_GB2312" w:eastAsia="仿宋_GB2312" w:hAnsi="仿宋_GB2312" w:cs="仿宋_GB2312" w:hint="eastAsia"/>
          <w:b/>
          <w:sz w:val="32"/>
          <w:szCs w:val="32"/>
        </w:rPr>
        <w:lastRenderedPageBreak/>
        <w:t>二是</w:t>
      </w:r>
      <w:r>
        <w:rPr>
          <w:rFonts w:ascii="仿宋_GB2312" w:eastAsia="仿宋_GB2312" w:hAnsi="仿宋_GB2312" w:cs="仿宋_GB2312" w:hint="eastAsia"/>
          <w:sz w:val="32"/>
          <w:szCs w:val="32"/>
        </w:rPr>
        <w:t>深化“同心议事会”民主决策模式，提高群众参与决策的热情和执行决议的自觉性。</w:t>
      </w:r>
      <w:r w:rsidRPr="00866155">
        <w:rPr>
          <w:rFonts w:ascii="仿宋_GB2312" w:eastAsia="仿宋_GB2312" w:hAnsi="仿宋_GB2312" w:cs="仿宋_GB2312" w:hint="eastAsia"/>
          <w:b/>
          <w:sz w:val="32"/>
          <w:szCs w:val="32"/>
        </w:rPr>
        <w:t>三是</w:t>
      </w:r>
      <w:r w:rsidRPr="00764373">
        <w:rPr>
          <w:rFonts w:ascii="仿宋_GB2312" w:eastAsia="仿宋_GB2312" w:hAnsi="仿宋_GB2312" w:cs="仿宋_GB2312" w:hint="eastAsia"/>
          <w:sz w:val="32"/>
          <w:szCs w:val="32"/>
        </w:rPr>
        <w:t>进一步指导各社区建立</w:t>
      </w:r>
      <w:r>
        <w:rPr>
          <w:rFonts w:ascii="仿宋_GB2312" w:eastAsia="仿宋_GB2312" w:hAnsi="仿宋_GB2312" w:cs="仿宋_GB2312" w:hint="eastAsia"/>
          <w:sz w:val="32"/>
          <w:szCs w:val="32"/>
        </w:rPr>
        <w:t>物管会，</w:t>
      </w:r>
      <w:proofErr w:type="gramStart"/>
      <w:r>
        <w:rPr>
          <w:rFonts w:ascii="仿宋_GB2312" w:eastAsia="仿宋_GB2312" w:hAnsi="仿宋_GB2312" w:cs="仿宋_GB2312" w:hint="eastAsia"/>
          <w:sz w:val="32"/>
          <w:szCs w:val="32"/>
        </w:rPr>
        <w:t>深化业委</w:t>
      </w:r>
      <w:proofErr w:type="gramEnd"/>
      <w:r>
        <w:rPr>
          <w:rFonts w:ascii="仿宋_GB2312" w:eastAsia="仿宋_GB2312" w:hAnsi="仿宋_GB2312" w:cs="仿宋_GB2312" w:hint="eastAsia"/>
          <w:sz w:val="32"/>
          <w:szCs w:val="32"/>
        </w:rPr>
        <w:t>会参与物业管理模式。</w:t>
      </w:r>
      <w:r>
        <w:rPr>
          <w:rFonts w:ascii="仿宋_GB2312" w:eastAsia="仿宋_GB2312" w:hAnsi="仿宋_GB2312" w:cs="仿宋_GB2312" w:hint="eastAsia"/>
          <w:b/>
          <w:sz w:val="32"/>
          <w:szCs w:val="32"/>
        </w:rPr>
        <w:t>四</w:t>
      </w:r>
      <w:r w:rsidRPr="00866155">
        <w:rPr>
          <w:rFonts w:ascii="仿宋_GB2312" w:eastAsia="仿宋_GB2312" w:hAnsi="仿宋_GB2312" w:cs="仿宋_GB2312" w:hint="eastAsia"/>
          <w:b/>
          <w:sz w:val="32"/>
          <w:szCs w:val="32"/>
        </w:rPr>
        <w:t>是</w:t>
      </w:r>
      <w:r>
        <w:rPr>
          <w:rFonts w:ascii="仿宋_GB2312" w:eastAsia="仿宋_GB2312" w:hAnsi="仿宋_GB2312" w:cs="仿宋_GB2312" w:hint="eastAsia"/>
          <w:sz w:val="32"/>
          <w:szCs w:val="32"/>
        </w:rPr>
        <w:t>充分发挥街道社会组织培养与中心引领功能，对接政府公共服务，加大社会组织扶持力度。</w:t>
      </w:r>
      <w:r>
        <w:rPr>
          <w:rFonts w:ascii="仿宋_GB2312" w:eastAsia="仿宋_GB2312" w:hAnsi="仿宋_GB2312" w:cs="仿宋_GB2312" w:hint="eastAsia"/>
          <w:b/>
          <w:sz w:val="32"/>
          <w:szCs w:val="32"/>
        </w:rPr>
        <w:t>五</w:t>
      </w:r>
      <w:r w:rsidRPr="00866155">
        <w:rPr>
          <w:rFonts w:ascii="仿宋_GB2312" w:eastAsia="仿宋_GB2312" w:hAnsi="仿宋_GB2312" w:cs="仿宋_GB2312" w:hint="eastAsia"/>
          <w:b/>
          <w:sz w:val="32"/>
          <w:szCs w:val="32"/>
        </w:rPr>
        <w:t>是</w:t>
      </w:r>
      <w:r>
        <w:rPr>
          <w:rFonts w:ascii="仿宋_GB2312" w:eastAsia="仿宋_GB2312" w:hAnsi="仿宋_GB2312" w:cs="仿宋_GB2312" w:hint="eastAsia"/>
          <w:sz w:val="32"/>
          <w:szCs w:val="32"/>
        </w:rPr>
        <w:t>坚持需求导向，聚焦群众关注什么，群众需要什么；坚持管理和服务并重，寓管理于服务之中，以服务赢得党心民心。</w:t>
      </w:r>
      <w:r w:rsidRPr="008F522D">
        <w:rPr>
          <w:rFonts w:ascii="仿宋_GB2312" w:eastAsia="仿宋_GB2312" w:hAnsi="仿宋_GB2312" w:cs="仿宋_GB2312" w:hint="eastAsia"/>
          <w:sz w:val="32"/>
          <w:szCs w:val="32"/>
        </w:rPr>
        <w:t xml:space="preserve"> </w:t>
      </w:r>
    </w:p>
    <w:p w:rsidR="003F5D43" w:rsidRDefault="003F5D43" w:rsidP="003F5D43">
      <w:pPr>
        <w:spacing w:line="54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3、坚守职责定位，强化监督执纪。</w:t>
      </w:r>
      <w:r>
        <w:rPr>
          <w:rFonts w:ascii="仿宋_GB2312" w:eastAsia="仿宋_GB2312" w:hAnsi="仿宋_GB2312" w:cs="仿宋_GB2312" w:hint="eastAsia"/>
          <w:b/>
          <w:bCs/>
          <w:sz w:val="32"/>
          <w:szCs w:val="32"/>
        </w:rPr>
        <w:t>一是强化层层传导。</w:t>
      </w:r>
      <w:r>
        <w:rPr>
          <w:rFonts w:ascii="仿宋_GB2312" w:eastAsia="仿宋_GB2312" w:hint="eastAsia"/>
          <w:sz w:val="32"/>
          <w:szCs w:val="32"/>
        </w:rPr>
        <w:t>深入贯彻落实区委《关于落实党风廉政建设党委主体责任、纪律监督责任的实施意见》要求，推动党风廉政建设“两个责任”真正落地。</w:t>
      </w:r>
      <w:r>
        <w:rPr>
          <w:rFonts w:ascii="仿宋_GB2312" w:eastAsia="仿宋_GB2312" w:hAnsi="仿宋_GB2312" w:cs="仿宋_GB2312" w:hint="eastAsia"/>
          <w:b/>
          <w:bCs/>
          <w:sz w:val="32"/>
          <w:szCs w:val="32"/>
        </w:rPr>
        <w:t>二是</w:t>
      </w:r>
      <w:proofErr w:type="gramStart"/>
      <w:r>
        <w:rPr>
          <w:rFonts w:ascii="仿宋_GB2312" w:eastAsia="仿宋_GB2312" w:hAnsi="仿宋_GB2312" w:cs="仿宋_GB2312" w:hint="eastAsia"/>
          <w:b/>
          <w:bCs/>
          <w:sz w:val="32"/>
          <w:szCs w:val="32"/>
        </w:rPr>
        <w:t>强化作风</w:t>
      </w:r>
      <w:proofErr w:type="gramEnd"/>
      <w:r>
        <w:rPr>
          <w:rFonts w:ascii="仿宋_GB2312" w:eastAsia="仿宋_GB2312" w:hAnsi="仿宋_GB2312" w:cs="仿宋_GB2312" w:hint="eastAsia"/>
          <w:b/>
          <w:bCs/>
          <w:sz w:val="32"/>
          <w:szCs w:val="32"/>
        </w:rPr>
        <w:t>建设。</w:t>
      </w:r>
      <w:r>
        <w:rPr>
          <w:rFonts w:ascii="仿宋_GB2312" w:eastAsia="仿宋_GB2312" w:hint="eastAsia"/>
          <w:sz w:val="32"/>
          <w:szCs w:val="32"/>
        </w:rPr>
        <w:t>认真落实中央“八项规定”精神和省、市、区委关于作风建设的相关要求，着眼防止“四风”反弹，开展“不打招呼、不定时间、不定路线”的明察暗访，促进党员干部主动作为。</w:t>
      </w:r>
      <w:r>
        <w:rPr>
          <w:rFonts w:ascii="仿宋_GB2312" w:eastAsia="仿宋_GB2312" w:hAnsi="仿宋_GB2312" w:cs="仿宋_GB2312" w:hint="eastAsia"/>
          <w:b/>
          <w:bCs/>
          <w:sz w:val="32"/>
          <w:szCs w:val="32"/>
        </w:rPr>
        <w:t>三是强化廉政教育。</w:t>
      </w:r>
      <w:r>
        <w:rPr>
          <w:rFonts w:ascii="仿宋_GB2312" w:eastAsia="仿宋_GB2312" w:hint="eastAsia"/>
          <w:sz w:val="32"/>
          <w:szCs w:val="32"/>
        </w:rPr>
        <w:t>扎实开展党风党纪专题教育、廉洁从政教育，进一步推进和完善村、社区以及其他单位的廉政宣教阵地建设，打造看得见、摸得着的廉政文化平台。</w:t>
      </w:r>
      <w:r>
        <w:rPr>
          <w:rFonts w:ascii="仿宋_GB2312" w:eastAsia="仿宋_GB2312" w:hAnsi="仿宋_GB2312" w:cs="仿宋_GB2312" w:hint="eastAsia"/>
          <w:b/>
          <w:bCs/>
          <w:sz w:val="32"/>
          <w:szCs w:val="32"/>
        </w:rPr>
        <w:t>四是强化案件查办。</w:t>
      </w:r>
      <w:r>
        <w:rPr>
          <w:rFonts w:ascii="仿宋_GB2312" w:eastAsia="仿宋_GB2312" w:hint="eastAsia"/>
          <w:sz w:val="32"/>
          <w:szCs w:val="32"/>
        </w:rPr>
        <w:t>坚持纪严于法、纪在法前，以“六项纪律”为尺子衡量党员干部的行为，严格执行监督执纪“四种形态”，认真查处各类违纪案件。</w:t>
      </w:r>
    </w:p>
    <w:p w:rsidR="003F5D43" w:rsidRPr="003F5D43" w:rsidRDefault="003F5D43" w:rsidP="003F5D43">
      <w:pPr>
        <w:spacing w:line="540" w:lineRule="exact"/>
        <w:ind w:firstLineChars="200" w:firstLine="640"/>
        <w:rPr>
          <w:rFonts w:ascii="仿宋_GB2312" w:eastAsia="仿宋_GB2312" w:hAnsi="仿宋_GB2312" w:cs="仿宋_GB2312"/>
          <w:bCs/>
          <w:sz w:val="32"/>
          <w:szCs w:val="32"/>
        </w:rPr>
      </w:pPr>
      <w:r>
        <w:rPr>
          <w:rFonts w:ascii="仿宋_GB2312" w:eastAsia="仿宋_GB2312" w:hint="eastAsia"/>
          <w:sz w:val="32"/>
          <w:szCs w:val="32"/>
        </w:rPr>
        <w:t>4、</w:t>
      </w:r>
      <w:r>
        <w:rPr>
          <w:rFonts w:ascii="楷体_GB2312" w:eastAsia="楷体_GB2312" w:hAnsi="楷体_GB2312" w:cs="楷体_GB2312" w:hint="eastAsia"/>
          <w:sz w:val="32"/>
          <w:szCs w:val="32"/>
        </w:rPr>
        <w:t>汇聚各方力量，凝聚党建合力。</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持续开展民族宗教宣传以及“三进三送”活动，增强居民的幸福指数；</w:t>
      </w:r>
      <w:r>
        <w:rPr>
          <w:rFonts w:eastAsia="仿宋_GB2312" w:hint="eastAsia"/>
          <w:sz w:val="32"/>
          <w:szCs w:val="32"/>
        </w:rPr>
        <w:t>组织辖区民营企业家、辖区内少数民族同胞开展“献一计”、“民族关爱在身边”等活动，扩大统战影响力。</w:t>
      </w:r>
      <w:r>
        <w:rPr>
          <w:rFonts w:ascii="仿宋_GB2312" w:eastAsia="仿宋_GB2312" w:hAnsi="仿宋_GB2312" w:cs="仿宋_GB2312" w:hint="eastAsia"/>
          <w:b/>
          <w:bCs/>
          <w:sz w:val="32"/>
          <w:szCs w:val="32"/>
        </w:rPr>
        <w:t>二是</w:t>
      </w:r>
      <w:r>
        <w:rPr>
          <w:rFonts w:eastAsia="仿宋_GB2312" w:hint="eastAsia"/>
          <w:sz w:val="32"/>
          <w:szCs w:val="32"/>
        </w:rPr>
        <w:t>围绕职工需求，开展多层次、多形式的职工文体活动；开展岗位技能大</w:t>
      </w:r>
      <w:r>
        <w:rPr>
          <w:rFonts w:eastAsia="仿宋_GB2312" w:hint="eastAsia"/>
          <w:sz w:val="32"/>
          <w:szCs w:val="32"/>
        </w:rPr>
        <w:lastRenderedPageBreak/>
        <w:t>比武，提升职工的业务能力。</w:t>
      </w:r>
      <w:r>
        <w:rPr>
          <w:rFonts w:ascii="仿宋_GB2312" w:eastAsia="仿宋_GB2312" w:hAnsi="仿宋_GB2312" w:cs="仿宋_GB2312" w:hint="eastAsia"/>
          <w:b/>
          <w:bCs/>
          <w:sz w:val="32"/>
          <w:szCs w:val="32"/>
        </w:rPr>
        <w:t>三是</w:t>
      </w:r>
      <w:r>
        <w:rPr>
          <w:rFonts w:ascii="仿宋_GB2312" w:eastAsia="仿宋_GB2312" w:hAnsi="仿宋_GB2312" w:cs="仿宋_GB2312" w:hint="eastAsia"/>
          <w:bCs/>
          <w:sz w:val="32"/>
          <w:szCs w:val="32"/>
        </w:rPr>
        <w:t>组建西湖青年学习社</w:t>
      </w:r>
      <w:r>
        <w:rPr>
          <w:rFonts w:ascii="仿宋_GB2312" w:eastAsia="仿宋_GB2312" w:hAnsi="仿宋_GB2312" w:cs="仿宋_GB2312" w:hint="eastAsia"/>
          <w:sz w:val="32"/>
          <w:szCs w:val="32"/>
        </w:rPr>
        <w:t>，广泛开展青年志愿服务活动</w:t>
      </w:r>
      <w:r>
        <w:rPr>
          <w:rFonts w:ascii="仿宋_GB2312" w:eastAsia="仿宋_GB2312" w:hint="eastAsia"/>
          <w:sz w:val="32"/>
          <w:szCs w:val="32"/>
        </w:rPr>
        <w:t>，推动“巾帼志愿花”团队建设。</w:t>
      </w:r>
      <w:r>
        <w:rPr>
          <w:rFonts w:ascii="仿宋_GB2312" w:eastAsia="仿宋_GB2312" w:hAnsi="仿宋_GB2312" w:cs="仿宋_GB2312" w:hint="eastAsia"/>
          <w:b/>
          <w:bCs/>
          <w:sz w:val="32"/>
          <w:szCs w:val="32"/>
        </w:rPr>
        <w:t>四是</w:t>
      </w:r>
      <w:r>
        <w:rPr>
          <w:rFonts w:ascii="仿宋_GB2312" w:eastAsia="仿宋_GB2312" w:hAnsi="仿宋_GB2312" w:cs="仿宋_GB2312" w:hint="eastAsia"/>
          <w:bCs/>
          <w:sz w:val="32"/>
          <w:szCs w:val="32"/>
        </w:rPr>
        <w:t>围绕人大政协的新要求，进一步完善相关制度建设，促进人大政协工作规范有序开展；加快人大代表之家的建设以及政协委员之家的提档升级，更好的服务辖区代表委员。</w:t>
      </w:r>
      <w:r>
        <w:rPr>
          <w:rFonts w:ascii="仿宋_GB2312" w:eastAsia="仿宋_GB2312" w:hAnsi="仿宋_GB2312" w:cs="仿宋_GB2312" w:hint="eastAsia"/>
          <w:b/>
          <w:bCs/>
          <w:sz w:val="32"/>
          <w:szCs w:val="32"/>
        </w:rPr>
        <w:t>五是</w:t>
      </w:r>
      <w:r w:rsidRPr="003F5D43">
        <w:rPr>
          <w:rFonts w:ascii="仿宋_GB2312" w:eastAsia="仿宋_GB2312" w:hAnsi="仿宋_GB2312" w:cs="仿宋_GB2312" w:hint="eastAsia"/>
          <w:bCs/>
          <w:sz w:val="32"/>
          <w:szCs w:val="32"/>
        </w:rPr>
        <w:t>严格落实“五关”要求，抓好2019年征兵工作，切实提升兵员素质；建立机关、学校、社区、医院、企业、农村“六位一体”民防教育体系。</w:t>
      </w:r>
    </w:p>
    <w:p w:rsidR="003F5D43" w:rsidRDefault="003F5D43" w:rsidP="003F5D43">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二、社会治理再优化</w:t>
      </w:r>
    </w:p>
    <w:p w:rsidR="003F5D43" w:rsidRDefault="003F5D43" w:rsidP="003F5D43">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1、城市精细化管理保持领先。</w:t>
      </w:r>
      <w:r>
        <w:rPr>
          <w:rFonts w:ascii="仿宋_GB2312" w:eastAsia="仿宋_GB2312" w:hAnsi="仿宋_GB2312" w:cs="仿宋_GB2312" w:hint="eastAsia"/>
          <w:sz w:val="32"/>
          <w:szCs w:val="32"/>
        </w:rPr>
        <w:t>依托网格化管理平台助</w:t>
      </w:r>
      <w:proofErr w:type="gramStart"/>
      <w:r>
        <w:rPr>
          <w:rFonts w:ascii="仿宋_GB2312" w:eastAsia="仿宋_GB2312" w:hAnsi="仿宋_GB2312" w:cs="仿宋_GB2312" w:hint="eastAsia"/>
          <w:sz w:val="32"/>
          <w:szCs w:val="32"/>
        </w:rPr>
        <w:t>推城市</w:t>
      </w:r>
      <w:proofErr w:type="gramEnd"/>
      <w:r>
        <w:rPr>
          <w:rFonts w:ascii="仿宋_GB2312" w:eastAsia="仿宋_GB2312" w:hAnsi="仿宋_GB2312" w:cs="仿宋_GB2312" w:hint="eastAsia"/>
          <w:sz w:val="32"/>
          <w:szCs w:val="32"/>
        </w:rPr>
        <w:t>长效管理工作；进一步优化联动联勤运行机制，细化职责，提高工作效率，打造数字城管，确保城市长效管理进入城区板块前三名；强化执法人员的培训和考核，提升执法人员的综合执法能力和水平；进一步完善队伍体制机制建设，根据“权随责走、费随事转、事费配套”的原则，建立一支职业化、规范化、体系化的区域综合执法队伍；</w:t>
      </w:r>
      <w:proofErr w:type="gramStart"/>
      <w:r>
        <w:rPr>
          <w:rFonts w:ascii="仿宋_GB2312" w:eastAsia="仿宋_GB2312" w:hAnsi="仿宋_GB2312" w:cs="仿宋_GB2312" w:hint="eastAsia"/>
          <w:sz w:val="32"/>
          <w:szCs w:val="32"/>
        </w:rPr>
        <w:t>加力市容</w:t>
      </w:r>
      <w:proofErr w:type="gramEnd"/>
      <w:r>
        <w:rPr>
          <w:rFonts w:ascii="仿宋_GB2312" w:eastAsia="仿宋_GB2312" w:hAnsi="仿宋_GB2312" w:cs="仿宋_GB2312" w:hint="eastAsia"/>
          <w:sz w:val="32"/>
          <w:szCs w:val="32"/>
        </w:rPr>
        <w:t>市貌管理、村庄和小区环境提升、垃圾偷倒巡查等工作。</w:t>
      </w:r>
    </w:p>
    <w:p w:rsidR="003F5D43" w:rsidRPr="004676A4" w:rsidRDefault="003F5D43" w:rsidP="003F5D43">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2、细化网格管理职能。</w:t>
      </w:r>
      <w:r>
        <w:rPr>
          <w:rFonts w:ascii="仿宋_GB2312" w:eastAsia="仿宋_GB2312" w:hAnsi="仿宋_GB2312" w:cs="仿宋_GB2312" w:hint="eastAsia"/>
          <w:sz w:val="32"/>
          <w:szCs w:val="32"/>
        </w:rPr>
        <w:t>在明确园区推进网格化集成管理目标任务、工作要求、责任分工的基础上，切实抓好各项工作推进，确保取得实实在在效果。</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进一步落实责任，建立健全“书记负总责、网格长负责抓、专职网格员具体抓、联络员、兼职网格员协助抓、多元参与、齐抓共管”的工作机制；</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进一步加快进度，对园区网格化集成管理及联动指挥平台建设工作进行全面梳理；</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进一步突出重点，按照“条块结合、以块为主、无缝衔接、不留死角”的原则，</w:t>
      </w:r>
      <w:r>
        <w:rPr>
          <w:rFonts w:ascii="仿宋_GB2312" w:eastAsia="仿宋_GB2312" w:hAnsi="仿宋_GB2312" w:cs="仿宋_GB2312" w:hint="eastAsia"/>
          <w:sz w:val="32"/>
          <w:szCs w:val="32"/>
        </w:rPr>
        <w:lastRenderedPageBreak/>
        <w:t>完善网格职责和区域划分，实现网格之间有机衔接、</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留空白。</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进一步务求实效，把“重在解决问题、重在取得成效”的理念贯穿于网格化集成管理工作全过程，切实做到“社情全摸清、矛盾全掌握、服务全方位”，确保网格化集成管理工作取得更大成效。</w:t>
      </w:r>
    </w:p>
    <w:p w:rsidR="003F5D43" w:rsidRPr="004676A4" w:rsidRDefault="003F5D43" w:rsidP="003F5D43">
      <w:pPr>
        <w:spacing w:line="540" w:lineRule="exact"/>
        <w:ind w:firstLineChars="200" w:firstLine="640"/>
        <w:rPr>
          <w:rFonts w:ascii="仿宋_GB2312" w:eastAsia="仿宋_GB2312" w:hAnsi="仿宋_GB2312" w:cs="仿宋_GB2312"/>
          <w:sz w:val="32"/>
          <w:szCs w:val="32"/>
        </w:rPr>
      </w:pPr>
      <w:r w:rsidRPr="00213E0F">
        <w:rPr>
          <w:rFonts w:ascii="楷体_GB2312" w:eastAsia="楷体_GB2312" w:hAnsi="仿宋_GB2312" w:cs="仿宋_GB2312" w:hint="eastAsia"/>
          <w:sz w:val="32"/>
          <w:szCs w:val="32"/>
        </w:rPr>
        <w:t>3、加强综合执法力度。</w:t>
      </w:r>
      <w:r w:rsidRPr="004676A4">
        <w:rPr>
          <w:rFonts w:ascii="仿宋_GB2312" w:eastAsia="仿宋_GB2312" w:hAnsi="仿宋_GB2312" w:cs="仿宋_GB2312" w:hint="eastAsia"/>
          <w:sz w:val="32"/>
          <w:szCs w:val="32"/>
        </w:rPr>
        <w:t>从全新的角度、更高的起点，完善和推动综合执法工作。强化执法人员的培训和考核，提升执法人员的综合执法能力和水平。进一步完善队伍体制机制建设，加强联合执法力度，以务实的态度，着力破解城市管理疑难复杂问题</w:t>
      </w:r>
      <w:r>
        <w:rPr>
          <w:rFonts w:ascii="仿宋_GB2312" w:eastAsia="仿宋_GB2312" w:hAnsi="仿宋_GB2312" w:cs="仿宋_GB2312" w:hint="eastAsia"/>
          <w:sz w:val="32"/>
          <w:szCs w:val="32"/>
        </w:rPr>
        <w:t>，建立综合治理长效机制，</w:t>
      </w:r>
      <w:proofErr w:type="gramStart"/>
      <w:r>
        <w:rPr>
          <w:rFonts w:ascii="仿宋_GB2312" w:eastAsia="仿宋_GB2312" w:hAnsi="仿宋_GB2312" w:cs="仿宋_GB2312" w:hint="eastAsia"/>
          <w:sz w:val="32"/>
          <w:szCs w:val="32"/>
        </w:rPr>
        <w:t>两违管控</w:t>
      </w:r>
      <w:proofErr w:type="gramEnd"/>
      <w:r>
        <w:rPr>
          <w:rFonts w:ascii="仿宋_GB2312" w:eastAsia="仿宋_GB2312" w:hAnsi="仿宋_GB2312" w:cs="仿宋_GB2312" w:hint="eastAsia"/>
          <w:sz w:val="32"/>
          <w:szCs w:val="32"/>
        </w:rPr>
        <w:t>做到“露头就打、严禁增量，依法依规、消除存量”，</w:t>
      </w:r>
      <w:r w:rsidRPr="004676A4">
        <w:rPr>
          <w:rFonts w:ascii="仿宋_GB2312" w:eastAsia="仿宋_GB2312" w:hAnsi="仿宋_GB2312" w:cs="仿宋_GB2312" w:hint="eastAsia"/>
          <w:sz w:val="32"/>
          <w:szCs w:val="32"/>
        </w:rPr>
        <w:t>提高城市管理效能</w:t>
      </w:r>
      <w:r>
        <w:rPr>
          <w:rFonts w:ascii="仿宋_GB2312" w:eastAsia="仿宋_GB2312" w:hAnsi="仿宋_GB2312" w:cs="仿宋_GB2312" w:hint="eastAsia"/>
          <w:sz w:val="32"/>
          <w:szCs w:val="32"/>
        </w:rPr>
        <w:t>。</w:t>
      </w:r>
    </w:p>
    <w:p w:rsidR="003F5D43" w:rsidRDefault="003F5D43" w:rsidP="003F5D43">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4、加快化解信访积案。</w:t>
      </w:r>
      <w:r>
        <w:rPr>
          <w:rFonts w:ascii="仿宋_GB2312" w:eastAsia="仿宋_GB2312" w:hAnsi="仿宋_GB2312" w:cs="仿宋_GB2312" w:hint="eastAsia"/>
          <w:sz w:val="32"/>
          <w:szCs w:val="32"/>
        </w:rPr>
        <w:t>继续深入推进</w:t>
      </w:r>
      <w:proofErr w:type="gramStart"/>
      <w:r>
        <w:rPr>
          <w:rFonts w:ascii="仿宋_GB2312" w:eastAsia="仿宋_GB2312" w:hAnsi="仿宋_GB2312" w:cs="仿宋_GB2312" w:hint="eastAsia"/>
          <w:sz w:val="32"/>
          <w:szCs w:val="32"/>
        </w:rPr>
        <w:t>信访维稳工作</w:t>
      </w:r>
      <w:proofErr w:type="gramEnd"/>
      <w:r>
        <w:rPr>
          <w:rFonts w:ascii="仿宋_GB2312" w:eastAsia="仿宋_GB2312" w:hAnsi="仿宋_GB2312" w:cs="仿宋_GB2312" w:hint="eastAsia"/>
          <w:sz w:val="32"/>
          <w:szCs w:val="32"/>
        </w:rPr>
        <w:t>，化解一批重点信访积案。在严控信访增量的同时，着力消化积案存量，全力化解许大平、聂仁全、刘金秀、场招工群体等一批重点信访积案，确保街道信访形势平稳可控。做好稳控工作，并制定</w:t>
      </w:r>
      <w:proofErr w:type="gramStart"/>
      <w:r>
        <w:rPr>
          <w:rFonts w:ascii="仿宋_GB2312" w:eastAsia="仿宋_GB2312" w:hAnsi="仿宋_GB2312" w:cs="仿宋_GB2312" w:hint="eastAsia"/>
          <w:sz w:val="32"/>
          <w:szCs w:val="32"/>
        </w:rPr>
        <w:t>维稳工作</w:t>
      </w:r>
      <w:proofErr w:type="gramEnd"/>
      <w:r>
        <w:rPr>
          <w:rFonts w:ascii="仿宋_GB2312" w:eastAsia="仿宋_GB2312" w:hAnsi="仿宋_GB2312" w:cs="仿宋_GB2312" w:hint="eastAsia"/>
          <w:sz w:val="32"/>
          <w:szCs w:val="32"/>
        </w:rPr>
        <w:t>预案；加强情报收集工作，充分依靠网格化平台，健全社情动态收集、反馈、报告制度；对重点地区、重点人员要采取人盯人，努力做到隐患、苗头稳控在当地。</w:t>
      </w:r>
    </w:p>
    <w:p w:rsidR="003F5D43" w:rsidRDefault="003F5D43" w:rsidP="003F5D43">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5、增强“三资三化”监管能力。</w:t>
      </w:r>
      <w:r>
        <w:rPr>
          <w:rFonts w:ascii="仿宋_GB2312" w:eastAsia="仿宋_GB2312" w:hAnsi="仿宋_GB2312" w:cs="仿宋_GB2312" w:hint="eastAsia"/>
          <w:sz w:val="32"/>
          <w:szCs w:val="32"/>
        </w:rPr>
        <w:t>落实“三资三化”大提升，既要找准定位，又要激发活力。做实“三资”监管，按照上级统一部署，做好集体资产清产核资，摸清家底；做好“三资”管理“阳光行动”的推广，确保农村集体“三资”管理水平得到有效提升；用好市级产权交易平台，拓展农村</w:t>
      </w:r>
      <w:r>
        <w:rPr>
          <w:rFonts w:ascii="仿宋_GB2312" w:eastAsia="仿宋_GB2312" w:hAnsi="仿宋_GB2312" w:cs="仿宋_GB2312" w:hint="eastAsia"/>
          <w:sz w:val="32"/>
          <w:szCs w:val="32"/>
        </w:rPr>
        <w:lastRenderedPageBreak/>
        <w:t>产权交易范围，规范交易流程，确保应进尽进；加强业务指导，全面完成塔下股份制改革，为后期相关工作开展打下基础。</w:t>
      </w:r>
    </w:p>
    <w:p w:rsidR="003F5D43" w:rsidRPr="000A2646" w:rsidRDefault="003F5D43" w:rsidP="003F5D43">
      <w:pPr>
        <w:spacing w:line="54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6</w:t>
      </w:r>
      <w:r w:rsidRPr="00213E0F">
        <w:rPr>
          <w:rFonts w:ascii="楷体_GB2312" w:eastAsia="楷体_GB2312" w:hAnsi="仿宋_GB2312" w:cs="仿宋_GB2312" w:hint="eastAsia"/>
          <w:sz w:val="32"/>
          <w:szCs w:val="32"/>
        </w:rPr>
        <w:t>、创新共建共治共享机制。</w:t>
      </w:r>
      <w:r>
        <w:rPr>
          <w:rFonts w:ascii="仿宋_GB2312" w:eastAsia="仿宋_GB2312" w:hAnsi="仿宋_GB2312" w:cs="仿宋_GB2312" w:hint="eastAsia"/>
          <w:sz w:val="32"/>
          <w:szCs w:val="32"/>
        </w:rPr>
        <w:t>完善党委领导、政府负责、社会协同、公众参与、法治保障的社会治理体制；推动社会治理重心向基层下移，实现政府治理和社会调节、居民自治良性互动，</w:t>
      </w:r>
      <w:r w:rsidRPr="005F146D">
        <w:rPr>
          <w:rFonts w:ascii="仿宋_GB2312" w:eastAsia="仿宋_GB2312" w:hAnsi="仿宋_GB2312" w:cs="仿宋_GB2312"/>
          <w:sz w:val="32"/>
          <w:szCs w:val="32"/>
        </w:rPr>
        <w:t>要坚持依靠居民、依法有序组织居民群众参与社区治理，实现人人参与、人人尽力、人人共享，</w:t>
      </w:r>
      <w:r>
        <w:rPr>
          <w:rFonts w:ascii="仿宋_GB2312" w:eastAsia="仿宋_GB2312" w:hAnsi="仿宋_GB2312" w:cs="仿宋_GB2312" w:hint="eastAsia"/>
          <w:sz w:val="32"/>
          <w:szCs w:val="32"/>
        </w:rPr>
        <w:t>打造共建共治共享的社会治理新格局。</w:t>
      </w:r>
    </w:p>
    <w:p w:rsidR="003F5D43" w:rsidRDefault="003F5D43" w:rsidP="003F5D43">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三、保障</w:t>
      </w:r>
      <w:proofErr w:type="gramStart"/>
      <w:r>
        <w:rPr>
          <w:rFonts w:ascii="黑体" w:eastAsia="黑体" w:hAnsi="黑体" w:cs="黑体" w:hint="eastAsia"/>
          <w:sz w:val="32"/>
          <w:szCs w:val="32"/>
        </w:rPr>
        <w:t>园区再</w:t>
      </w:r>
      <w:proofErr w:type="gramEnd"/>
      <w:r>
        <w:rPr>
          <w:rFonts w:ascii="黑体" w:eastAsia="黑体" w:hAnsi="黑体" w:cs="黑体" w:hint="eastAsia"/>
          <w:sz w:val="32"/>
          <w:szCs w:val="32"/>
        </w:rPr>
        <w:t>加力</w:t>
      </w:r>
    </w:p>
    <w:p w:rsidR="003F5D43" w:rsidRDefault="003F5D43" w:rsidP="003F5D43">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w:t>
      </w:r>
      <w:proofErr w:type="gramStart"/>
      <w:r>
        <w:rPr>
          <w:rFonts w:ascii="楷体_GB2312" w:eastAsia="楷体_GB2312" w:hAnsi="楷体_GB2312" w:cs="楷体_GB2312" w:hint="eastAsia"/>
          <w:sz w:val="32"/>
          <w:szCs w:val="32"/>
        </w:rPr>
        <w:t>拆迁攻坚</w:t>
      </w:r>
      <w:proofErr w:type="gramEnd"/>
      <w:r>
        <w:rPr>
          <w:rFonts w:ascii="楷体_GB2312" w:eastAsia="楷体_GB2312" w:hAnsi="楷体_GB2312" w:cs="楷体_GB2312" w:hint="eastAsia"/>
          <w:sz w:val="32"/>
          <w:szCs w:val="32"/>
        </w:rPr>
        <w:t>再加力。</w:t>
      </w:r>
      <w:r w:rsidRPr="005F146D">
        <w:rPr>
          <w:rFonts w:ascii="仿宋_GB2312" w:eastAsia="仿宋_GB2312" w:hAnsi="楷体_GB2312" w:cs="楷体_GB2312" w:hint="eastAsia"/>
          <w:sz w:val="32"/>
          <w:szCs w:val="32"/>
        </w:rPr>
        <w:t>继续</w:t>
      </w:r>
      <w:r w:rsidRPr="00D23596">
        <w:rPr>
          <w:rFonts w:ascii="仿宋_GB2312" w:eastAsia="仿宋_GB2312" w:hAnsi="宋体" w:cs="仿宋_GB2312" w:hint="eastAsia"/>
          <w:sz w:val="32"/>
          <w:szCs w:val="32"/>
        </w:rPr>
        <w:t>以剩余户拆迁和保障新项目开工两大目标为重点</w:t>
      </w:r>
      <w:r>
        <w:rPr>
          <w:rFonts w:ascii="仿宋_GB2312" w:eastAsia="仿宋_GB2312" w:hAnsi="仿宋_GB2312" w:cs="仿宋_GB2312" w:hint="eastAsia"/>
          <w:sz w:val="32"/>
          <w:szCs w:val="32"/>
        </w:rPr>
        <w:t>，推进三方面工作：</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推进塔下游艇俱乐部、</w:t>
      </w:r>
      <w:proofErr w:type="gramStart"/>
      <w:r>
        <w:rPr>
          <w:rFonts w:ascii="仿宋_GB2312" w:eastAsia="仿宋_GB2312" w:hAnsi="仿宋_GB2312" w:cs="仿宋_GB2312" w:hint="eastAsia"/>
          <w:sz w:val="32"/>
          <w:szCs w:val="32"/>
        </w:rPr>
        <w:t>聚新大</w:t>
      </w:r>
      <w:proofErr w:type="gramEnd"/>
      <w:r>
        <w:rPr>
          <w:rFonts w:ascii="仿宋_GB2312" w:eastAsia="仿宋_GB2312" w:hAnsi="仿宋_GB2312" w:cs="仿宋_GB2312" w:hint="eastAsia"/>
          <w:sz w:val="32"/>
          <w:szCs w:val="32"/>
        </w:rPr>
        <w:t>曹家村、长汀村等剩余户拆迁项目。</w:t>
      </w:r>
      <w:r w:rsidRPr="003F5D43">
        <w:rPr>
          <w:rFonts w:ascii="仿宋_GB2312" w:eastAsia="仿宋_GB2312" w:hAnsi="仿宋_GB2312" w:cs="仿宋_GB2312" w:hint="eastAsia"/>
          <w:sz w:val="32"/>
          <w:szCs w:val="32"/>
        </w:rPr>
        <w:t>按照轻重缓急制定拆迁计划，</w:t>
      </w:r>
      <w:proofErr w:type="gramStart"/>
      <w:r w:rsidRPr="003F5D43">
        <w:rPr>
          <w:rFonts w:ascii="仿宋_GB2312" w:eastAsia="仿宋_GB2312" w:hAnsi="仿宋_GB2312" w:cs="仿宋_GB2312" w:hint="eastAsia"/>
          <w:sz w:val="32"/>
          <w:szCs w:val="32"/>
        </w:rPr>
        <w:t>研判各种</w:t>
      </w:r>
      <w:proofErr w:type="gramEnd"/>
      <w:r w:rsidRPr="003F5D43">
        <w:rPr>
          <w:rFonts w:ascii="仿宋_GB2312" w:eastAsia="仿宋_GB2312" w:hAnsi="仿宋_GB2312" w:cs="仿宋_GB2312" w:hint="eastAsia"/>
          <w:sz w:val="32"/>
          <w:szCs w:val="32"/>
        </w:rPr>
        <w:t>潜在风险，有针对性的各个击破；二是</w:t>
      </w:r>
      <w:r>
        <w:rPr>
          <w:rFonts w:ascii="仿宋_GB2312" w:eastAsia="仿宋_GB2312" w:hAnsi="仿宋_GB2312" w:cs="仿宋_GB2312" w:hint="eastAsia"/>
          <w:sz w:val="32"/>
          <w:szCs w:val="32"/>
        </w:rPr>
        <w:t>继续保障新项目落地，继续推进春晖乳业拆除、花果分场、中波塔搬迁</w:t>
      </w:r>
      <w:proofErr w:type="gramStart"/>
      <w:r>
        <w:rPr>
          <w:rFonts w:ascii="仿宋_GB2312" w:eastAsia="仿宋_GB2312" w:hAnsi="仿宋_GB2312" w:cs="仿宋_GB2312" w:hint="eastAsia"/>
          <w:sz w:val="32"/>
          <w:szCs w:val="32"/>
        </w:rPr>
        <w:t>和星亚物流</w:t>
      </w:r>
      <w:proofErr w:type="gramEnd"/>
      <w:r>
        <w:rPr>
          <w:rFonts w:ascii="仿宋_GB2312" w:eastAsia="仿宋_GB2312" w:hAnsi="仿宋_GB2312" w:cs="仿宋_GB2312" w:hint="eastAsia"/>
          <w:sz w:val="32"/>
          <w:szCs w:val="32"/>
        </w:rPr>
        <w:t>等项目。</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加强拆迁工作规范化管理，建立完善的拆迁公示、信访接待、投诉举报、责任追究、督察督办等制度，从源头上保障规范拆迁。</w:t>
      </w:r>
    </w:p>
    <w:p w:rsidR="003F5D43" w:rsidRDefault="003F5D43" w:rsidP="003F5D43">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2、生态文明再加力。</w:t>
      </w:r>
      <w:r>
        <w:rPr>
          <w:rFonts w:ascii="仿宋_GB2312" w:eastAsia="仿宋_GB2312" w:hAnsi="仿宋_GB2312" w:cs="仿宋_GB2312" w:hint="eastAsia"/>
          <w:sz w:val="32"/>
          <w:szCs w:val="32"/>
        </w:rPr>
        <w:t>进一步加强垃圾分类宣传推广工作，建立健全内部考核机制；配合水利局实施</w:t>
      </w:r>
      <w:proofErr w:type="gramStart"/>
      <w:r>
        <w:rPr>
          <w:rFonts w:ascii="仿宋_GB2312" w:eastAsia="仿宋_GB2312" w:hAnsi="仿宋_GB2312" w:cs="仿宋_GB2312" w:hint="eastAsia"/>
          <w:sz w:val="32"/>
          <w:szCs w:val="32"/>
        </w:rPr>
        <w:t>滆</w:t>
      </w:r>
      <w:proofErr w:type="gramEnd"/>
      <w:r>
        <w:rPr>
          <w:rFonts w:ascii="仿宋_GB2312" w:eastAsia="仿宋_GB2312" w:hAnsi="仿宋_GB2312" w:cs="仿宋_GB2312" w:hint="eastAsia"/>
          <w:sz w:val="32"/>
          <w:szCs w:val="32"/>
        </w:rPr>
        <w:t>湖备用水源地一级保护生态清淤；落实好“河长制”相关工作，加强巡河力度，及时解决河道存在的问题，加快长汀</w:t>
      </w:r>
      <w:proofErr w:type="gramStart"/>
      <w:r>
        <w:rPr>
          <w:rFonts w:ascii="仿宋_GB2312" w:eastAsia="仿宋_GB2312" w:hAnsi="仿宋_GB2312" w:cs="仿宋_GB2312" w:hint="eastAsia"/>
          <w:sz w:val="32"/>
          <w:szCs w:val="32"/>
        </w:rPr>
        <w:t>浜</w:t>
      </w:r>
      <w:proofErr w:type="gramEnd"/>
      <w:r>
        <w:rPr>
          <w:rFonts w:ascii="仿宋_GB2312" w:eastAsia="仿宋_GB2312" w:hAnsi="仿宋_GB2312" w:cs="仿宋_GB2312" w:hint="eastAsia"/>
          <w:sz w:val="32"/>
          <w:szCs w:val="32"/>
        </w:rPr>
        <w:t>排涝站、长塘河贯通等涉水工程建设；部分单位雨污水管网分离，营造水清岸绿的良好环境；加强秸秆禁烧监管和非法垃圾焚烧巡查处理，推进市容市貌管理，提升村庄和小区环境。并及时</w:t>
      </w:r>
      <w:r>
        <w:rPr>
          <w:rFonts w:ascii="仿宋_GB2312" w:eastAsia="仿宋_GB2312" w:hAnsi="仿宋_GB2312" w:cs="仿宋_GB2312" w:hint="eastAsia"/>
          <w:sz w:val="32"/>
          <w:szCs w:val="32"/>
        </w:rPr>
        <w:lastRenderedPageBreak/>
        <w:t>做好街道生态文明建设相关宣传工作和梳理汇总各项工作进展情况和问题难点。</w:t>
      </w:r>
    </w:p>
    <w:p w:rsidR="003F5D43" w:rsidRPr="000A2646" w:rsidRDefault="003F5D43" w:rsidP="003F5D43">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3、土地管理再加力。</w:t>
      </w:r>
      <w:r>
        <w:rPr>
          <w:rFonts w:ascii="仿宋_GB2312" w:eastAsia="仿宋_GB2312" w:hAnsi="仿宋_GB2312" w:cs="仿宋_GB2312" w:hint="eastAsia"/>
          <w:sz w:val="32"/>
          <w:szCs w:val="32"/>
        </w:rPr>
        <w:t>配合实施好片区环境提升，化解矛盾，保障绿化工作顺利实施；及时处置重要节点</w:t>
      </w:r>
      <w:proofErr w:type="gramStart"/>
      <w:r>
        <w:rPr>
          <w:rFonts w:ascii="仿宋_GB2312" w:eastAsia="仿宋_GB2312" w:hAnsi="仿宋_GB2312" w:cs="仿宋_GB2312" w:hint="eastAsia"/>
          <w:sz w:val="32"/>
          <w:szCs w:val="32"/>
        </w:rPr>
        <w:t>抢种及毁绿</w:t>
      </w:r>
      <w:proofErr w:type="gramEnd"/>
      <w:r>
        <w:rPr>
          <w:rFonts w:ascii="仿宋_GB2312" w:eastAsia="仿宋_GB2312" w:hAnsi="仿宋_GB2312" w:cs="仿宋_GB2312" w:hint="eastAsia"/>
          <w:sz w:val="32"/>
          <w:szCs w:val="32"/>
        </w:rPr>
        <w:t>种植行为，加大巡查力度；做好剩余成片苗木清理工作，落实巡查机制，确保无偷种苗木现象；优化土地发包方案，通过规范发包手续、扩大发包面积、保障发包收益等，确保将园区土地全部管控在政府手中，同时增加土地租金收益，督促村（社区）加大工作力度，按时完成土地年租金收缴。</w:t>
      </w:r>
    </w:p>
    <w:p w:rsidR="003F5D43" w:rsidRDefault="003F5D43" w:rsidP="003F5D43">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四、民生幸福再提升</w:t>
      </w:r>
    </w:p>
    <w:p w:rsidR="003F5D43" w:rsidRPr="00B51459" w:rsidRDefault="003F5D43" w:rsidP="003F5D43">
      <w:pPr>
        <w:spacing w:line="540" w:lineRule="exact"/>
        <w:ind w:firstLineChars="200" w:firstLine="640"/>
        <w:rPr>
          <w:rFonts w:ascii="仿宋_GB2312" w:eastAsia="仿宋_GB2312" w:hAnsi="楷体_GB2312" w:cs="楷体_GB2312"/>
          <w:sz w:val="32"/>
          <w:szCs w:val="32"/>
        </w:rPr>
      </w:pPr>
      <w:r>
        <w:rPr>
          <w:rFonts w:ascii="楷体_GB2312" w:eastAsia="楷体_GB2312" w:hAnsi="楷体_GB2312" w:cs="楷体_GB2312" w:hint="eastAsia"/>
          <w:sz w:val="32"/>
          <w:szCs w:val="32"/>
        </w:rPr>
        <w:t>1、加快研究片区公共服务配套。</w:t>
      </w:r>
      <w:r w:rsidRPr="00B51459">
        <w:rPr>
          <w:rFonts w:ascii="仿宋_GB2312" w:eastAsia="仿宋_GB2312" w:hAnsi="楷体_GB2312" w:cs="楷体_GB2312" w:hint="eastAsia"/>
          <w:sz w:val="32"/>
          <w:szCs w:val="32"/>
        </w:rPr>
        <w:t>加快研究北部片区</w:t>
      </w:r>
      <w:r>
        <w:rPr>
          <w:rFonts w:ascii="仿宋_GB2312" w:eastAsia="仿宋_GB2312" w:hAnsi="楷体_GB2312" w:cs="楷体_GB2312" w:hint="eastAsia"/>
          <w:sz w:val="32"/>
          <w:szCs w:val="32"/>
        </w:rPr>
        <w:t>发展</w:t>
      </w:r>
      <w:r w:rsidRPr="00B51459">
        <w:rPr>
          <w:rFonts w:ascii="仿宋_GB2312" w:eastAsia="仿宋_GB2312" w:hAnsi="楷体_GB2312" w:cs="楷体_GB2312" w:hint="eastAsia"/>
          <w:sz w:val="32"/>
          <w:szCs w:val="32"/>
        </w:rPr>
        <w:t>规划，特别是</w:t>
      </w:r>
      <w:proofErr w:type="gramStart"/>
      <w:r w:rsidRPr="00B51459">
        <w:rPr>
          <w:rFonts w:ascii="仿宋_GB2312" w:eastAsia="仿宋_GB2312" w:hAnsi="楷体_GB2312" w:cs="楷体_GB2312" w:hint="eastAsia"/>
          <w:sz w:val="32"/>
          <w:szCs w:val="32"/>
        </w:rPr>
        <w:t>在礼河老</w:t>
      </w:r>
      <w:proofErr w:type="gramEnd"/>
      <w:r w:rsidRPr="00B51459">
        <w:rPr>
          <w:rFonts w:ascii="仿宋_GB2312" w:eastAsia="仿宋_GB2312" w:hAnsi="楷体_GB2312" w:cs="楷体_GB2312" w:hint="eastAsia"/>
          <w:sz w:val="32"/>
          <w:szCs w:val="32"/>
        </w:rPr>
        <w:t>集镇的整治、防洪除涝工程</w:t>
      </w:r>
      <w:r>
        <w:rPr>
          <w:rFonts w:ascii="仿宋_GB2312" w:eastAsia="仿宋_GB2312" w:hAnsi="楷体_GB2312" w:cs="楷体_GB2312" w:hint="eastAsia"/>
          <w:sz w:val="32"/>
          <w:szCs w:val="32"/>
        </w:rPr>
        <w:t>、商业综合开发、剩余未</w:t>
      </w:r>
      <w:proofErr w:type="gramStart"/>
      <w:r>
        <w:rPr>
          <w:rFonts w:ascii="仿宋_GB2312" w:eastAsia="仿宋_GB2312" w:hAnsi="楷体_GB2312" w:cs="楷体_GB2312" w:hint="eastAsia"/>
          <w:sz w:val="32"/>
          <w:szCs w:val="32"/>
        </w:rPr>
        <w:t>拆迁村</w:t>
      </w:r>
      <w:proofErr w:type="gramEnd"/>
      <w:r>
        <w:rPr>
          <w:rFonts w:ascii="仿宋_GB2312" w:eastAsia="仿宋_GB2312" w:hAnsi="楷体_GB2312" w:cs="楷体_GB2312" w:hint="eastAsia"/>
          <w:sz w:val="32"/>
          <w:szCs w:val="32"/>
        </w:rPr>
        <w:t>管理等难点问题上，</w:t>
      </w:r>
      <w:r w:rsidRPr="00B51459">
        <w:rPr>
          <w:rFonts w:ascii="仿宋_GB2312" w:eastAsia="仿宋_GB2312" w:hAnsi="楷体_GB2312" w:cs="楷体_GB2312" w:hint="eastAsia"/>
          <w:sz w:val="32"/>
          <w:szCs w:val="32"/>
        </w:rPr>
        <w:t>系统性地</w:t>
      </w:r>
      <w:r>
        <w:rPr>
          <w:rFonts w:ascii="仿宋_GB2312" w:eastAsia="仿宋_GB2312" w:hAnsi="楷体_GB2312" w:cs="楷体_GB2312" w:hint="eastAsia"/>
          <w:sz w:val="32"/>
          <w:szCs w:val="32"/>
        </w:rPr>
        <w:t>提出解决方案</w:t>
      </w:r>
      <w:r w:rsidRPr="00B51459">
        <w:rPr>
          <w:rFonts w:ascii="仿宋_GB2312" w:eastAsia="仿宋_GB2312" w:hAnsi="楷体_GB2312" w:cs="楷体_GB2312" w:hint="eastAsia"/>
          <w:sz w:val="32"/>
          <w:szCs w:val="32"/>
        </w:rPr>
        <w:t>。南部片区，</w:t>
      </w:r>
      <w:r>
        <w:rPr>
          <w:rFonts w:ascii="仿宋_GB2312" w:eastAsia="仿宋_GB2312" w:hAnsi="楷体_GB2312" w:cs="楷体_GB2312" w:hint="eastAsia"/>
          <w:sz w:val="32"/>
          <w:szCs w:val="32"/>
        </w:rPr>
        <w:t>要</w:t>
      </w:r>
      <w:r w:rsidRPr="00B51459">
        <w:rPr>
          <w:rFonts w:ascii="仿宋_GB2312" w:eastAsia="仿宋_GB2312" w:hAnsi="楷体_GB2312" w:cs="楷体_GB2312" w:hint="eastAsia"/>
          <w:sz w:val="32"/>
          <w:szCs w:val="32"/>
        </w:rPr>
        <w:t>加快</w:t>
      </w:r>
      <w:proofErr w:type="gramStart"/>
      <w:r w:rsidRPr="00B51459">
        <w:rPr>
          <w:rFonts w:ascii="仿宋_GB2312" w:hAnsi="宋体" w:cs="宋体" w:hint="eastAsia"/>
          <w:sz w:val="32"/>
          <w:szCs w:val="32"/>
        </w:rPr>
        <w:t>滆</w:t>
      </w:r>
      <w:proofErr w:type="gramEnd"/>
      <w:r w:rsidRPr="00B51459">
        <w:rPr>
          <w:rFonts w:ascii="仿宋_GB2312" w:eastAsia="仿宋_GB2312" w:hAnsi="宋体" w:cs="宋体" w:hint="eastAsia"/>
          <w:sz w:val="32"/>
          <w:szCs w:val="32"/>
        </w:rPr>
        <w:t>湖</w:t>
      </w:r>
      <w:proofErr w:type="gramStart"/>
      <w:r w:rsidRPr="00B51459">
        <w:rPr>
          <w:rFonts w:ascii="仿宋_GB2312" w:eastAsia="仿宋_GB2312" w:hAnsi="宋体" w:cs="宋体" w:hint="eastAsia"/>
          <w:sz w:val="32"/>
          <w:szCs w:val="32"/>
        </w:rPr>
        <w:t>社区社区</w:t>
      </w:r>
      <w:proofErr w:type="gramEnd"/>
      <w:r w:rsidRPr="00B51459">
        <w:rPr>
          <w:rFonts w:ascii="仿宋_GB2312" w:eastAsia="仿宋_GB2312" w:hAnsi="宋体" w:cs="宋体" w:hint="eastAsia"/>
          <w:sz w:val="32"/>
          <w:szCs w:val="32"/>
        </w:rPr>
        <w:t>服务中心规划选址，</w:t>
      </w:r>
      <w:r w:rsidRPr="00B51459">
        <w:rPr>
          <w:rFonts w:ascii="仿宋_GB2312" w:eastAsia="仿宋_GB2312" w:hAnsi="仿宋_GB2312" w:cs="仿宋_GB2312" w:hint="eastAsia"/>
          <w:sz w:val="32"/>
          <w:szCs w:val="32"/>
        </w:rPr>
        <w:t>完善沿湖片区交通整治、停车场等相关设施。</w:t>
      </w:r>
    </w:p>
    <w:p w:rsidR="003F5D43" w:rsidRDefault="003F5D43" w:rsidP="003F5D43">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2、强村富民精准化。</w:t>
      </w:r>
      <w:r w:rsidRPr="0095667D">
        <w:rPr>
          <w:rFonts w:ascii="仿宋_GB2312" w:eastAsia="仿宋_GB2312" w:hAnsi="楷体_GB2312" w:cs="楷体_GB2312" w:hint="eastAsia"/>
          <w:sz w:val="32"/>
          <w:szCs w:val="32"/>
        </w:rPr>
        <w:t>积极探索发展村级经济的有效途径</w:t>
      </w:r>
      <w:r>
        <w:rPr>
          <w:rFonts w:ascii="仿宋_GB2312" w:eastAsia="仿宋_GB2312" w:hAnsi="楷体_GB2312" w:cs="楷体_GB2312" w:hint="eastAsia"/>
          <w:sz w:val="32"/>
          <w:szCs w:val="32"/>
        </w:rPr>
        <w:t>，</w:t>
      </w:r>
      <w:r>
        <w:rPr>
          <w:rFonts w:ascii="仿宋_GB2312" w:eastAsia="仿宋_GB2312" w:hAnsi="仿宋_GB2312" w:cs="仿宋_GB2312" w:hint="eastAsia"/>
          <w:sz w:val="32"/>
          <w:szCs w:val="32"/>
        </w:rPr>
        <w:t>引导各村、社区转变发展观念，落实主体责任，大力收缴集体土地年租金，确保收缴率不低于90%，加大村级收入及往来款收缴力度，村级经营性收入增幅达到6%以上。对长汀收储厂房及土地进行效益评估，探索村级集体资产保值增值新模式。按照精准扶贫要求，常态化走访低收入农户，了解贫困原因和实际需求，有针对性地帮扶，防止返贫。</w:t>
      </w:r>
    </w:p>
    <w:p w:rsidR="003F5D43" w:rsidRPr="0095667D" w:rsidRDefault="003F5D43" w:rsidP="003F5D43">
      <w:pPr>
        <w:spacing w:line="540" w:lineRule="exact"/>
        <w:ind w:firstLineChars="200" w:firstLine="640"/>
        <w:rPr>
          <w:rFonts w:ascii="仿宋_GB2312" w:eastAsia="仿宋_GB2312" w:hAnsi="楷体_GB2312" w:cs="楷体_GB2312"/>
          <w:sz w:val="32"/>
          <w:szCs w:val="32"/>
        </w:rPr>
      </w:pPr>
      <w:r>
        <w:rPr>
          <w:rFonts w:ascii="楷体_GB2312" w:eastAsia="楷体_GB2312" w:hAnsi="楷体_GB2312" w:cs="楷体_GB2312" w:hint="eastAsia"/>
          <w:sz w:val="32"/>
          <w:szCs w:val="32"/>
        </w:rPr>
        <w:t>3、民生工程加快建设。</w:t>
      </w:r>
      <w:r w:rsidRPr="0053471D">
        <w:rPr>
          <w:rFonts w:ascii="仿宋_GB2312" w:eastAsia="仿宋_GB2312" w:hAnsi="楷体_GB2312" w:cs="楷体_GB2312" w:hint="eastAsia"/>
          <w:sz w:val="32"/>
          <w:szCs w:val="32"/>
        </w:rPr>
        <w:t>一是</w:t>
      </w:r>
      <w:r w:rsidRPr="0053471D">
        <w:rPr>
          <w:rFonts w:ascii="仿宋_GB2312" w:eastAsia="仿宋_GB2312" w:hAnsi="宋体" w:cs="仿宋_GB2312" w:hint="eastAsia"/>
          <w:sz w:val="32"/>
          <w:szCs w:val="32"/>
        </w:rPr>
        <w:t>做好湖滨、</w:t>
      </w:r>
      <w:proofErr w:type="gramStart"/>
      <w:r w:rsidRPr="0053471D">
        <w:rPr>
          <w:rFonts w:ascii="仿宋_GB2312" w:eastAsia="仿宋_GB2312" w:hAnsi="宋体" w:cs="仿宋_GB2312" w:hint="eastAsia"/>
          <w:sz w:val="32"/>
          <w:szCs w:val="32"/>
        </w:rPr>
        <w:t>蠡</w:t>
      </w:r>
      <w:proofErr w:type="gramEnd"/>
      <w:r w:rsidRPr="0053471D">
        <w:rPr>
          <w:rFonts w:ascii="仿宋_GB2312" w:eastAsia="仿宋_GB2312" w:hAnsi="宋体" w:cs="仿宋_GB2312" w:hint="eastAsia"/>
          <w:sz w:val="32"/>
          <w:szCs w:val="32"/>
        </w:rPr>
        <w:t>河、</w:t>
      </w:r>
      <w:proofErr w:type="gramStart"/>
      <w:r w:rsidRPr="0053471D">
        <w:rPr>
          <w:rFonts w:ascii="仿宋_GB2312" w:eastAsia="仿宋_GB2312" w:hAnsi="宋体" w:cs="仿宋_GB2312" w:hint="eastAsia"/>
          <w:sz w:val="32"/>
          <w:szCs w:val="32"/>
        </w:rPr>
        <w:t>聚新车位</w:t>
      </w:r>
      <w:proofErr w:type="gramEnd"/>
      <w:r w:rsidRPr="0053471D">
        <w:rPr>
          <w:rFonts w:ascii="仿宋_GB2312" w:eastAsia="仿宋_GB2312" w:hAnsi="宋体" w:cs="仿宋_GB2312" w:hint="eastAsia"/>
          <w:sz w:val="32"/>
          <w:szCs w:val="32"/>
        </w:rPr>
        <w:t>改造；</w:t>
      </w:r>
      <w:r>
        <w:rPr>
          <w:rFonts w:ascii="仿宋_GB2312" w:eastAsia="仿宋_GB2312" w:hAnsi="宋体" w:cs="仿宋_GB2312" w:hint="eastAsia"/>
          <w:sz w:val="32"/>
          <w:szCs w:val="32"/>
        </w:rPr>
        <w:t>二是</w:t>
      </w:r>
      <w:proofErr w:type="gramStart"/>
      <w:r>
        <w:rPr>
          <w:rFonts w:ascii="仿宋_GB2312" w:eastAsia="仿宋_GB2312" w:hAnsi="宋体" w:cs="仿宋_GB2312" w:hint="eastAsia"/>
          <w:sz w:val="32"/>
          <w:szCs w:val="32"/>
        </w:rPr>
        <w:t>做好聚新家园</w:t>
      </w:r>
      <w:proofErr w:type="gramEnd"/>
      <w:r>
        <w:rPr>
          <w:rFonts w:ascii="仿宋_GB2312" w:eastAsia="仿宋_GB2312" w:hAnsi="宋体" w:cs="仿宋_GB2312" w:hint="eastAsia"/>
          <w:sz w:val="32"/>
          <w:szCs w:val="32"/>
        </w:rPr>
        <w:t>AB区防洪除涝、长塘河贯通工程；三</w:t>
      </w:r>
      <w:r w:rsidRPr="0053471D">
        <w:rPr>
          <w:rFonts w:ascii="仿宋_GB2312" w:eastAsia="仿宋_GB2312" w:hAnsi="宋体" w:cs="仿宋_GB2312" w:hint="eastAsia"/>
          <w:sz w:val="32"/>
          <w:szCs w:val="32"/>
        </w:rPr>
        <w:t>是揽月路生态绿</w:t>
      </w:r>
      <w:proofErr w:type="gramStart"/>
      <w:r w:rsidRPr="0053471D">
        <w:rPr>
          <w:rFonts w:ascii="仿宋_GB2312" w:eastAsia="仿宋_GB2312" w:hAnsi="宋体" w:cs="仿宋_GB2312" w:hint="eastAsia"/>
          <w:sz w:val="32"/>
          <w:szCs w:val="32"/>
        </w:rPr>
        <w:t>道改造</w:t>
      </w:r>
      <w:proofErr w:type="gramEnd"/>
      <w:r w:rsidRPr="0053471D">
        <w:rPr>
          <w:rFonts w:ascii="仿宋_GB2312" w:eastAsia="仿宋_GB2312" w:hAnsi="宋体" w:cs="仿宋_GB2312" w:hint="eastAsia"/>
          <w:sz w:val="32"/>
          <w:szCs w:val="32"/>
        </w:rPr>
        <w:t>工程；</w:t>
      </w:r>
      <w:r>
        <w:rPr>
          <w:rFonts w:ascii="仿宋_GB2312" w:eastAsia="仿宋_GB2312" w:hAnsi="宋体" w:cs="仿宋_GB2312" w:hint="eastAsia"/>
          <w:sz w:val="32"/>
          <w:szCs w:val="32"/>
        </w:rPr>
        <w:t>四</w:t>
      </w:r>
      <w:r w:rsidRPr="0053471D">
        <w:rPr>
          <w:rFonts w:ascii="仿宋_GB2312" w:eastAsia="仿宋_GB2312" w:hAnsi="宋体" w:cs="仿宋_GB2312" w:hint="eastAsia"/>
          <w:sz w:val="32"/>
          <w:szCs w:val="32"/>
        </w:rPr>
        <w:t>是</w:t>
      </w:r>
      <w:r>
        <w:rPr>
          <w:rFonts w:ascii="仿宋_GB2312" w:eastAsia="仿宋_GB2312" w:hAnsi="宋体" w:cs="仿宋_GB2312" w:hint="eastAsia"/>
          <w:sz w:val="32"/>
          <w:szCs w:val="32"/>
        </w:rPr>
        <w:t>实施</w:t>
      </w:r>
      <w:r w:rsidRPr="0053471D">
        <w:rPr>
          <w:rFonts w:ascii="仿宋_GB2312" w:eastAsia="仿宋_GB2312" w:hAnsi="宋体" w:cs="仿宋_GB2312" w:hint="eastAsia"/>
          <w:sz w:val="32"/>
          <w:szCs w:val="32"/>
        </w:rPr>
        <w:t>园区技防</w:t>
      </w:r>
      <w:r>
        <w:rPr>
          <w:rFonts w:ascii="仿宋_GB2312" w:eastAsia="仿宋_GB2312" w:hAnsi="宋体" w:cs="仿宋_GB2312" w:hint="eastAsia"/>
          <w:sz w:val="32"/>
          <w:szCs w:val="32"/>
        </w:rPr>
        <w:t>提升</w:t>
      </w:r>
      <w:r>
        <w:rPr>
          <w:rFonts w:ascii="仿宋_GB2312" w:eastAsia="仿宋_GB2312" w:hAnsi="宋体" w:cs="仿宋_GB2312" w:hint="eastAsia"/>
          <w:sz w:val="32"/>
          <w:szCs w:val="32"/>
        </w:rPr>
        <w:lastRenderedPageBreak/>
        <w:t>工程，提升辖区治安水平；五是加快安置房权证办理；六是配合做好</w:t>
      </w:r>
      <w:proofErr w:type="gramStart"/>
      <w:r>
        <w:rPr>
          <w:rFonts w:ascii="仿宋_GB2312" w:eastAsia="仿宋_GB2312" w:hAnsi="宋体" w:cs="仿宋_GB2312" w:hint="eastAsia"/>
          <w:sz w:val="32"/>
          <w:szCs w:val="32"/>
        </w:rPr>
        <w:t>蠡</w:t>
      </w:r>
      <w:proofErr w:type="gramEnd"/>
      <w:r>
        <w:rPr>
          <w:rFonts w:ascii="仿宋_GB2312" w:eastAsia="仿宋_GB2312" w:hAnsi="宋体" w:cs="仿宋_GB2312" w:hint="eastAsia"/>
          <w:sz w:val="32"/>
          <w:szCs w:val="32"/>
        </w:rPr>
        <w:t>河卫生院、G地块安置房建设。</w:t>
      </w:r>
    </w:p>
    <w:p w:rsidR="003F5D43" w:rsidRPr="000A2646" w:rsidRDefault="003F5D43" w:rsidP="003F5D43">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4、公共服务优质化。</w:t>
      </w:r>
      <w:r>
        <w:rPr>
          <w:rFonts w:ascii="仿宋_GB2312" w:eastAsia="仿宋_GB2312" w:hAnsi="仿宋_GB2312" w:cs="仿宋_GB2312" w:hint="eastAsia"/>
          <w:sz w:val="32"/>
          <w:szCs w:val="32"/>
        </w:rPr>
        <w:t>做好社保卡未制</w:t>
      </w:r>
      <w:proofErr w:type="gramStart"/>
      <w:r>
        <w:rPr>
          <w:rFonts w:ascii="仿宋_GB2312" w:eastAsia="仿宋_GB2312" w:hAnsi="仿宋_GB2312" w:cs="仿宋_GB2312" w:hint="eastAsia"/>
          <w:sz w:val="32"/>
          <w:szCs w:val="32"/>
        </w:rPr>
        <w:t>卡人员</w:t>
      </w:r>
      <w:proofErr w:type="gramEnd"/>
      <w:r>
        <w:rPr>
          <w:rFonts w:ascii="仿宋_GB2312" w:eastAsia="仿宋_GB2312" w:hAnsi="仿宋_GB2312" w:cs="仿宋_GB2312" w:hint="eastAsia"/>
          <w:sz w:val="32"/>
          <w:szCs w:val="32"/>
        </w:rPr>
        <w:t>信息采集、制卡、发放工作，使其更加严谨规范，做好城乡居民医疗保险和长期护理险参保缴费工作。积极培育文体类社会组织2个，争创市级综合文化服务中心1家，继续做好教育整体布局和服务校园内外保障两大文章；</w:t>
      </w:r>
      <w:r>
        <w:rPr>
          <w:rFonts w:ascii="仿宋_GB2312" w:eastAsia="仿宋_GB2312" w:hint="eastAsia"/>
          <w:sz w:val="32"/>
          <w:szCs w:val="32"/>
        </w:rPr>
        <w:t>推进省和谐社区示范街道（乡镇）创建工作，</w:t>
      </w:r>
      <w:r>
        <w:rPr>
          <w:rFonts w:ascii="仿宋_GB2312" w:eastAsia="仿宋_GB2312" w:hAnsi="仿宋_GB2312" w:cs="仿宋_GB2312" w:hint="eastAsia"/>
          <w:sz w:val="32"/>
          <w:szCs w:val="32"/>
        </w:rPr>
        <w:t>做好城乡信息平台数据维护，审核各类补助金发放，加快安置房权证办理。</w:t>
      </w:r>
    </w:p>
    <w:p w:rsidR="003F5D43" w:rsidRDefault="003F5D43" w:rsidP="003F5D43">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五、制度机制再创新</w:t>
      </w:r>
    </w:p>
    <w:p w:rsidR="003F5D43" w:rsidRPr="003B1C9E" w:rsidRDefault="003F5D43" w:rsidP="003F5D43">
      <w:pPr>
        <w:spacing w:line="540" w:lineRule="exact"/>
        <w:ind w:firstLineChars="200" w:firstLine="640"/>
        <w:rPr>
          <w:rFonts w:ascii="仿宋_GB2312" w:eastAsia="仿宋_GB2312" w:hAnsi="楷体_GB2312" w:cs="楷体_GB2312"/>
          <w:sz w:val="32"/>
          <w:szCs w:val="32"/>
        </w:rPr>
      </w:pPr>
      <w:r>
        <w:rPr>
          <w:rFonts w:ascii="楷体_GB2312" w:eastAsia="楷体_GB2312" w:hAnsi="楷体_GB2312" w:cs="楷体_GB2312" w:hint="eastAsia"/>
          <w:sz w:val="32"/>
          <w:szCs w:val="32"/>
        </w:rPr>
        <w:t>1、完善街道核算体系建设。</w:t>
      </w:r>
      <w:r w:rsidRPr="003B1C9E">
        <w:rPr>
          <w:rFonts w:ascii="仿宋_GB2312" w:eastAsia="仿宋_GB2312" w:hAnsi="楷体_GB2312" w:cs="楷体_GB2312" w:hint="eastAsia"/>
          <w:sz w:val="32"/>
          <w:szCs w:val="32"/>
        </w:rPr>
        <w:t>强化街道核算</w:t>
      </w:r>
      <w:r>
        <w:rPr>
          <w:rFonts w:ascii="仿宋_GB2312" w:eastAsia="仿宋_GB2312" w:hAnsi="楷体_GB2312" w:cs="楷体_GB2312" w:hint="eastAsia"/>
          <w:sz w:val="32"/>
          <w:szCs w:val="32"/>
        </w:rPr>
        <w:t>体系建设</w:t>
      </w:r>
      <w:r w:rsidRPr="003B1C9E">
        <w:rPr>
          <w:rFonts w:ascii="仿宋_GB2312" w:eastAsia="仿宋_GB2312" w:hAnsi="楷体_GB2312" w:cs="楷体_GB2312" w:hint="eastAsia"/>
          <w:sz w:val="32"/>
          <w:szCs w:val="32"/>
        </w:rPr>
        <w:t>主体责任，进一步理清、理顺街道事权，全面分析街道本级及下属单位的收入、支出情况，</w:t>
      </w:r>
      <w:r>
        <w:rPr>
          <w:rFonts w:ascii="仿宋_GB2312" w:eastAsia="仿宋_GB2312" w:hAnsi="楷体_GB2312" w:cs="楷体_GB2312" w:hint="eastAsia"/>
          <w:sz w:val="32"/>
          <w:szCs w:val="32"/>
        </w:rPr>
        <w:t>加强规范性审核；</w:t>
      </w:r>
      <w:r w:rsidRPr="003B1C9E">
        <w:rPr>
          <w:rFonts w:ascii="仿宋_GB2312" w:eastAsia="仿宋_GB2312" w:hAnsi="楷体_GB2312" w:cs="楷体_GB2312" w:hint="eastAsia"/>
          <w:sz w:val="32"/>
          <w:szCs w:val="32"/>
        </w:rPr>
        <w:t>开源创收，</w:t>
      </w:r>
      <w:r>
        <w:rPr>
          <w:rFonts w:ascii="仿宋_GB2312" w:eastAsia="仿宋_GB2312" w:hAnsi="楷体_GB2312" w:cs="楷体_GB2312" w:hint="eastAsia"/>
          <w:sz w:val="32"/>
          <w:szCs w:val="32"/>
        </w:rPr>
        <w:t>加大经营性收入组织</w:t>
      </w:r>
      <w:r w:rsidRPr="003B1C9E">
        <w:rPr>
          <w:rFonts w:ascii="仿宋_GB2312" w:eastAsia="仿宋_GB2312" w:hAnsi="楷体_GB2312" w:cs="楷体_GB2312" w:hint="eastAsia"/>
          <w:sz w:val="32"/>
          <w:szCs w:val="32"/>
        </w:rPr>
        <w:t>；建立健全相应制度，加强</w:t>
      </w:r>
      <w:r>
        <w:rPr>
          <w:rFonts w:ascii="仿宋_GB2312" w:eastAsia="仿宋_GB2312" w:hAnsi="楷体_GB2312" w:cs="楷体_GB2312" w:hint="eastAsia"/>
          <w:sz w:val="32"/>
          <w:szCs w:val="32"/>
        </w:rPr>
        <w:t>对下属单位的核算、监管、考核与</w:t>
      </w:r>
      <w:r w:rsidRPr="003B1C9E">
        <w:rPr>
          <w:rFonts w:ascii="仿宋_GB2312" w:eastAsia="仿宋_GB2312" w:hAnsi="楷体_GB2312" w:cs="楷体_GB2312" w:hint="eastAsia"/>
          <w:sz w:val="32"/>
          <w:szCs w:val="32"/>
        </w:rPr>
        <w:t>绩效评估</w:t>
      </w:r>
      <w:r>
        <w:rPr>
          <w:rFonts w:ascii="仿宋_GB2312" w:eastAsia="仿宋_GB2312" w:hAnsi="楷体_GB2312" w:cs="楷体_GB2312" w:hint="eastAsia"/>
          <w:sz w:val="32"/>
          <w:szCs w:val="32"/>
        </w:rPr>
        <w:t>，真正将核算体系建设落到实处。</w:t>
      </w:r>
      <w:r w:rsidRPr="003B1C9E">
        <w:rPr>
          <w:rFonts w:ascii="仿宋_GB2312" w:eastAsia="仿宋_GB2312" w:hAnsi="楷体_GB2312" w:cs="楷体_GB2312" w:hint="eastAsia"/>
          <w:sz w:val="32"/>
          <w:szCs w:val="32"/>
        </w:rPr>
        <w:t xml:space="preserve"> </w:t>
      </w:r>
    </w:p>
    <w:p w:rsidR="003F5D43" w:rsidRDefault="003F5D43" w:rsidP="003F5D43">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2、优化责任压力传导机制。</w:t>
      </w:r>
      <w:r>
        <w:rPr>
          <w:rFonts w:ascii="仿宋_GB2312" w:eastAsia="仿宋_GB2312" w:hAnsi="仿宋_GB2312" w:cs="仿宋_GB2312" w:hint="eastAsia"/>
          <w:sz w:val="32"/>
          <w:szCs w:val="32"/>
        </w:rPr>
        <w:t>以“问题解决在基层、矛盾化解在基层”为目标，分解落实社会治理工作目标任务。健全考核激励制度，强化基层单位在信访维稳、城市管理、服务群众等工作中的主体责任，实现社会治理重心向基层下移。推进重点工作时，由牵头部门负责制定方案、分解任务、落实责任。在制定行政村（社区）重点目标任务时，</w:t>
      </w:r>
      <w:proofErr w:type="gramStart"/>
      <w:r>
        <w:rPr>
          <w:rFonts w:ascii="仿宋_GB2312" w:eastAsia="仿宋_GB2312" w:hAnsi="仿宋_GB2312" w:cs="仿宋_GB2312" w:hint="eastAsia"/>
          <w:sz w:val="32"/>
          <w:szCs w:val="32"/>
        </w:rPr>
        <w:t>由条线部门</w:t>
      </w:r>
      <w:proofErr w:type="gramEnd"/>
      <w:r>
        <w:rPr>
          <w:rFonts w:ascii="仿宋_GB2312" w:eastAsia="仿宋_GB2312" w:hAnsi="仿宋_GB2312" w:cs="仿宋_GB2312" w:hint="eastAsia"/>
          <w:sz w:val="32"/>
          <w:szCs w:val="32"/>
        </w:rPr>
        <w:t>负责，提出意见建议，将部门重点工作目标任务分解落实到村（社区）；同时，加强工作指导与督查，确保完成全年目标任务。</w:t>
      </w:r>
    </w:p>
    <w:p w:rsidR="00BD3344" w:rsidRPr="003F5D43" w:rsidRDefault="00BD3344"/>
    <w:sectPr w:rsidR="00BD3344" w:rsidRPr="003F5D43" w:rsidSect="00BD33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6D2" w:rsidRDefault="003A46D2" w:rsidP="003F5D43">
      <w:r>
        <w:separator/>
      </w:r>
    </w:p>
  </w:endnote>
  <w:endnote w:type="continuationSeparator" w:id="0">
    <w:p w:rsidR="003A46D2" w:rsidRDefault="003A46D2" w:rsidP="003F5D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6D2" w:rsidRDefault="003A46D2" w:rsidP="003F5D43">
      <w:r>
        <w:separator/>
      </w:r>
    </w:p>
  </w:footnote>
  <w:footnote w:type="continuationSeparator" w:id="0">
    <w:p w:rsidR="003A46D2" w:rsidRDefault="003A46D2" w:rsidP="003F5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8A7BC"/>
    <w:multiLevelType w:val="singleLevel"/>
    <w:tmpl w:val="4F18A7B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5D43"/>
    <w:rsid w:val="00043292"/>
    <w:rsid w:val="003A46D2"/>
    <w:rsid w:val="003F5D43"/>
    <w:rsid w:val="00673DE6"/>
    <w:rsid w:val="00BD3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4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5D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5D43"/>
    <w:rPr>
      <w:sz w:val="18"/>
      <w:szCs w:val="18"/>
    </w:rPr>
  </w:style>
  <w:style w:type="paragraph" w:styleId="a4">
    <w:name w:val="footer"/>
    <w:basedOn w:val="a"/>
    <w:link w:val="Char0"/>
    <w:uiPriority w:val="99"/>
    <w:semiHidden/>
    <w:unhideWhenUsed/>
    <w:rsid w:val="003F5D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5D4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625</Words>
  <Characters>3566</Characters>
  <Application>Microsoft Office Word</Application>
  <DocSecurity>0</DocSecurity>
  <Lines>29</Lines>
  <Paragraphs>8</Paragraphs>
  <ScaleCrop>false</ScaleCrop>
  <Company>Microsoft</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西湖街道</dc:creator>
  <cp:keywords/>
  <dc:description/>
  <cp:lastModifiedBy>西湖街道</cp:lastModifiedBy>
  <cp:revision>2</cp:revision>
  <dcterms:created xsi:type="dcterms:W3CDTF">2019-01-29T05:53:00Z</dcterms:created>
  <dcterms:modified xsi:type="dcterms:W3CDTF">2019-01-29T05:55:00Z</dcterms:modified>
</cp:coreProperties>
</file>