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700" w:lineRule="exact"/>
        <w:ind w:firstLine="522" w:firstLineChars="145"/>
        <w:jc w:val="center"/>
        <w:outlineLvl w:val="2"/>
        <w:rPr>
          <w:rFonts w:eastAsia="方正小标宋简体"/>
          <w:sz w:val="36"/>
          <w:szCs w:val="36"/>
        </w:rPr>
      </w:pPr>
      <w:bookmarkStart w:id="1" w:name="_GoBack"/>
      <w:bookmarkStart w:id="0" w:name="_Toc31973"/>
      <w:r>
        <w:rPr>
          <w:rFonts w:hint="eastAsia" w:eastAsia="方正小标宋简体"/>
          <w:sz w:val="36"/>
          <w:szCs w:val="36"/>
        </w:rPr>
        <w:t>武进区</w:t>
      </w:r>
      <w:r>
        <w:rPr>
          <w:rFonts w:eastAsia="方正小标宋简体"/>
          <w:sz w:val="36"/>
          <w:szCs w:val="36"/>
        </w:rPr>
        <w:t>科技创新发展专项资金申请表</w:t>
      </w:r>
      <w:bookmarkEnd w:id="0"/>
    </w:p>
    <w:bookmarkEnd w:id="1"/>
    <w:p>
      <w:pPr>
        <w:spacing w:line="400" w:lineRule="exact"/>
        <w:ind w:firstLine="880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123"/>
        <w:gridCol w:w="2254"/>
        <w:gridCol w:w="2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sz w:val="28"/>
                <w:szCs w:val="28"/>
              </w:rPr>
              <w:t>名称（盖章）</w:t>
            </w:r>
          </w:p>
        </w:tc>
        <w:tc>
          <w:tcPr>
            <w:tcW w:w="6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法人代表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经办人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开业时间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纳税起始时间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申请类别</w:t>
            </w:r>
          </w:p>
        </w:tc>
        <w:tc>
          <w:tcPr>
            <w:tcW w:w="6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申请金额</w:t>
            </w:r>
          </w:p>
        </w:tc>
        <w:tc>
          <w:tcPr>
            <w:tcW w:w="6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840" w:firstLineChars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所属镇</w:t>
            </w:r>
            <w:r>
              <w:rPr>
                <w:rFonts w:hint="eastAsia"/>
                <w:sz w:val="28"/>
                <w:szCs w:val="28"/>
              </w:rPr>
              <w:t>、开发区</w:t>
            </w:r>
          </w:p>
          <w:p>
            <w:pPr>
              <w:spacing w:line="50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6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（单位盖章）</w:t>
            </w:r>
          </w:p>
          <w:p>
            <w:pPr>
              <w:spacing w:line="500" w:lineRule="exact"/>
              <w:ind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</w:tc>
      </w:tr>
    </w:tbl>
    <w:p>
      <w:pPr>
        <w:overflowPunct w:val="0"/>
        <w:autoSpaceDE w:val="0"/>
        <w:autoSpaceDN w:val="0"/>
        <w:ind w:firstLine="640"/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611A7A63"/>
    <w:rsid w:val="611A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仿宋_GB2312" w:hAnsi="Times New Roman" w:eastAsia="仿宋_GB2312" w:cs="Times New Roman"/>
      <w:color w:val="000000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2023-06-15T06:21:00Z</dcterms:created>
  <dc:creator>国家宏观调控</dc:creator>
  <cp:lastModifiedBy>国家宏观调控</cp:lastModifiedBy>
  <dcterms:modified xsi:type="dcterms:W3CDTF">2023-06-15T06:21:16Z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4FE70361B92546109BC10DDAF10B496D_11</vt:lpwstr>
  </property>
</Properties>
</file>